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1466980"/>
    <w:p w14:paraId="077956AB" w14:textId="5FE01E1F" w:rsidR="003D59CB" w:rsidRPr="008631DF" w:rsidRDefault="00F271C3" w:rsidP="008631DF">
      <w:pPr>
        <w:pStyle w:val="3Subsubsection"/>
        <w:suppressLineNumbers/>
        <w:rPr>
          <w:rFonts w:ascii="Arial" w:eastAsia="Arial" w:hAnsi="Arial" w:cs="Arial"/>
          <w:bCs/>
          <w:color w:val="1F497D"/>
        </w:rPr>
      </w:pPr>
      <w:sdt>
        <w:sdtPr>
          <w:rPr>
            <w:rStyle w:val="GJheader30"/>
            <w:b/>
            <w:bCs/>
          </w:rPr>
          <w:alias w:val="Manuscript Types"/>
          <w:tag w:val="Manuscript Types"/>
          <w:id w:val="-364992715"/>
          <w:lock w:val="sdtLocked"/>
          <w:placeholder>
            <w:docPart w:val="DefaultPlaceholder_-1854013438"/>
          </w:placeholder>
          <w15:color w:val="FF0000"/>
          <w:dropDownList>
            <w:listItem w:displayText="Please select your manuscript type from this drop-down list." w:value="Please select your manuscript type from this drop-down list."/>
            <w:listItem w:displayText="ARTICLE" w:value="ARTICLE"/>
            <w:listItem w:displayText="INVITED REVIEW" w:value="INVITED REVIEW"/>
            <w:listItem w:displayText="NOTE" w:value="NOTE"/>
            <w:listItem w:displayText="IMPACT LETTER" w:value="IMPACT LETTER"/>
            <w:listItem w:displayText="DATA" w:value="DATA"/>
            <w:listItem w:displayText="CRITICAL COMMENT" w:value="CRITICAL COMMENT"/>
            <w:listItem w:displayText="SPECIAL ISSUE" w:value="SPECIAL ISSUE"/>
          </w:dropDownList>
        </w:sdtPr>
        <w:sdtEndPr>
          <w:rPr>
            <w:rStyle w:val="GJheader30"/>
          </w:rPr>
        </w:sdtEndPr>
        <w:sdtContent>
          <w:r>
            <w:rPr>
              <w:rStyle w:val="GJheader30"/>
              <w:b/>
              <w:bCs/>
            </w:rPr>
            <w:t>Please select your manuscript type from this drop-down list.</w:t>
          </w:r>
        </w:sdtContent>
      </w:sdt>
    </w:p>
    <w:p w14:paraId="6E332588" w14:textId="22E95262" w:rsidR="000D1E88" w:rsidRPr="000D1E88" w:rsidRDefault="00AD2E7D" w:rsidP="007D447B">
      <w:pPr>
        <w:pStyle w:val="3Subsubsection"/>
      </w:pPr>
      <w:commentRangeStart w:id="1"/>
      <w:r w:rsidRPr="006B5698">
        <w:rPr>
          <w:rFonts w:hint="eastAsia"/>
        </w:rPr>
        <w:t>Title</w:t>
      </w:r>
      <w:commentRangeEnd w:id="1"/>
      <w:r w:rsidR="006B2CB7" w:rsidRPr="006B5698">
        <w:rPr>
          <w:rStyle w:val="ab"/>
          <w:b w:val="0"/>
          <w:bCs/>
          <w:lang w:eastAsia="x-none"/>
        </w:rPr>
        <w:commentReference w:id="1"/>
      </w:r>
    </w:p>
    <w:p w14:paraId="221CB2A2" w14:textId="77777777" w:rsidR="000D1E88" w:rsidRDefault="000D1E88" w:rsidP="007D447B">
      <w:pPr>
        <w:pStyle w:val="4Text"/>
      </w:pPr>
    </w:p>
    <w:p w14:paraId="392CBA77" w14:textId="140FA6C6" w:rsidR="00551F1B" w:rsidRPr="00551F1B" w:rsidRDefault="00551F1B" w:rsidP="00551F1B">
      <w:pPr>
        <w:pStyle w:val="4Text"/>
        <w:tabs>
          <w:tab w:val="left" w:pos="3990"/>
        </w:tabs>
        <w:rPr>
          <w:rFonts w:eastAsiaTheme="minorEastAsia"/>
        </w:rPr>
      </w:pPr>
    </w:p>
    <w:p w14:paraId="1DD15029" w14:textId="0C01F69A" w:rsidR="00835128" w:rsidRPr="000D1E88" w:rsidRDefault="00D300E9" w:rsidP="007D447B">
      <w:pPr>
        <w:pStyle w:val="3Subsubsection"/>
      </w:pPr>
      <w:commentRangeStart w:id="2"/>
      <w:r w:rsidRPr="000D1E88">
        <w:t>Running Title</w:t>
      </w:r>
      <w:commentRangeEnd w:id="2"/>
      <w:r w:rsidR="006B2CB7" w:rsidRPr="000D1E88">
        <w:rPr>
          <w:rStyle w:val="ab"/>
          <w:b w:val="0"/>
          <w:bCs/>
          <w:sz w:val="24"/>
          <w:szCs w:val="24"/>
          <w:lang w:eastAsia="x-none"/>
        </w:rPr>
        <w:commentReference w:id="2"/>
      </w:r>
    </w:p>
    <w:p w14:paraId="42D3CCF0" w14:textId="77777777" w:rsidR="000D1E88" w:rsidRPr="000D1E88" w:rsidRDefault="000D1E88" w:rsidP="007D447B">
      <w:pPr>
        <w:pStyle w:val="4Text"/>
        <w:rPr>
          <w:rFonts w:eastAsia="Mincho"/>
        </w:rPr>
      </w:pPr>
    </w:p>
    <w:p w14:paraId="620EBA4B" w14:textId="1224FADC" w:rsidR="000D1E88" w:rsidRPr="00551F1B" w:rsidRDefault="000D1E88" w:rsidP="00551F1B">
      <w:pPr>
        <w:pStyle w:val="4Text"/>
      </w:pPr>
    </w:p>
    <w:p w14:paraId="3F620E0E" w14:textId="0072CB69" w:rsidR="00203F32" w:rsidRPr="000D1E88" w:rsidRDefault="00AD2E7D" w:rsidP="007D447B">
      <w:pPr>
        <w:pStyle w:val="3Subsubsection"/>
        <w:rPr>
          <w:color w:val="0000FF"/>
        </w:rPr>
      </w:pPr>
      <w:r w:rsidRPr="000D1E88">
        <w:rPr>
          <w:bCs/>
        </w:rPr>
        <w:t>Author</w:t>
      </w:r>
      <w:r w:rsidR="009136C3" w:rsidRPr="000D1E88">
        <w:rPr>
          <w:bCs/>
        </w:rPr>
        <w:t>s</w:t>
      </w:r>
      <w:r w:rsidR="006B2CB7" w:rsidRPr="000D1E88">
        <w:rPr>
          <w:bCs/>
        </w:rPr>
        <w:t xml:space="preserve">: </w:t>
      </w:r>
      <w:r w:rsidR="00103914" w:rsidRPr="000D1E88">
        <w:t>First</w:t>
      </w:r>
      <w:r w:rsidR="003D59CB" w:rsidRPr="000D1E88">
        <w:t xml:space="preserve"> </w:t>
      </w:r>
      <w:r w:rsidR="00103914" w:rsidRPr="000D1E88">
        <w:t>name Last</w:t>
      </w:r>
      <w:r w:rsidR="003D59CB" w:rsidRPr="000D1E88">
        <w:t xml:space="preserve"> </w:t>
      </w:r>
      <w:r w:rsidR="00103914" w:rsidRPr="000D1E88">
        <w:t xml:space="preserve">name </w:t>
      </w:r>
      <w:commentRangeStart w:id="3"/>
      <w:r w:rsidR="00103914" w:rsidRPr="000D1E88">
        <w:rPr>
          <w:vertAlign w:val="superscript"/>
        </w:rPr>
        <w:t>affiliation number</w:t>
      </w:r>
      <w:commentRangeEnd w:id="3"/>
      <w:r w:rsidR="006B2CB7" w:rsidRPr="000D1E88">
        <w:rPr>
          <w:rStyle w:val="ab"/>
          <w:sz w:val="24"/>
          <w:szCs w:val="24"/>
          <w:lang w:eastAsia="x-none"/>
        </w:rPr>
        <w:commentReference w:id="3"/>
      </w:r>
      <w:r w:rsidR="00203F32" w:rsidRPr="000D1E88">
        <w:rPr>
          <w:vertAlign w:val="superscript"/>
        </w:rPr>
        <w:t xml:space="preserve"> </w:t>
      </w:r>
      <w:r w:rsidR="00103914" w:rsidRPr="000D1E88">
        <w:t>(</w:t>
      </w:r>
      <w:commentRangeStart w:id="4"/>
      <w:r w:rsidR="00103914" w:rsidRPr="000D1E88">
        <w:t>ORCID</w:t>
      </w:r>
      <w:r w:rsidR="003D59CB" w:rsidRPr="000D1E88">
        <w:t xml:space="preserve"> number</w:t>
      </w:r>
      <w:commentRangeEnd w:id="4"/>
      <w:r w:rsidR="006B2CB7" w:rsidRPr="000D1E88">
        <w:rPr>
          <w:rStyle w:val="ab"/>
          <w:sz w:val="24"/>
          <w:szCs w:val="24"/>
          <w:lang w:eastAsia="x-none"/>
        </w:rPr>
        <w:commentReference w:id="4"/>
      </w:r>
      <w:r w:rsidR="00203F32" w:rsidRPr="000D1E88">
        <w:t>)</w:t>
      </w:r>
    </w:p>
    <w:p w14:paraId="04F7AEDA" w14:textId="3A35AEA4" w:rsidR="000D1E88" w:rsidRPr="00551F1B" w:rsidRDefault="000B32F9" w:rsidP="007D447B">
      <w:pPr>
        <w:pStyle w:val="4Text"/>
        <w:rPr>
          <w:rFonts w:eastAsiaTheme="minorEastAsia"/>
        </w:rPr>
      </w:pPr>
      <w:r w:rsidRPr="000D1E88">
        <w:t>First name Last name</w:t>
      </w:r>
      <w:r w:rsidRPr="000D1E88">
        <w:rPr>
          <w:vertAlign w:val="superscript"/>
        </w:rPr>
        <w:t>1</w:t>
      </w:r>
      <w:r w:rsidRPr="000D1E88">
        <w:t xml:space="preserve"> (0000-xxxx-xxxx-xxxx), First name Last name</w:t>
      </w:r>
      <w:r w:rsidRPr="000D1E88">
        <w:rPr>
          <w:vertAlign w:val="superscript"/>
        </w:rPr>
        <w:t>2</w:t>
      </w:r>
      <w:r w:rsidRPr="000D1E88">
        <w:t>(0000-xxxx-xxxx-xxxx), and First name Last name</w:t>
      </w:r>
      <w:r w:rsidRPr="000D1E88">
        <w:rPr>
          <w:vertAlign w:val="superscript"/>
        </w:rPr>
        <w:t>2,3</w:t>
      </w:r>
      <w:r w:rsidRPr="000D1E88">
        <w:t>(0000-xxxx-xxxx-xxxx)</w:t>
      </w:r>
    </w:p>
    <w:p w14:paraId="170EDC38" w14:textId="77777777" w:rsidR="00551F1B" w:rsidRPr="00551F1B" w:rsidRDefault="00551F1B" w:rsidP="007D447B">
      <w:pPr>
        <w:pStyle w:val="4Text"/>
        <w:rPr>
          <w:rFonts w:eastAsiaTheme="minorEastAsia"/>
        </w:rPr>
      </w:pPr>
    </w:p>
    <w:p w14:paraId="78754EB9" w14:textId="7F782448" w:rsidR="00D300E9" w:rsidRPr="000D1E88" w:rsidRDefault="00103914" w:rsidP="007D447B">
      <w:pPr>
        <w:pStyle w:val="3Subsubsection"/>
      </w:pPr>
      <w:commentRangeStart w:id="5"/>
      <w:r w:rsidRPr="000D1E88">
        <w:t>Affiliations and Addresses</w:t>
      </w:r>
      <w:commentRangeEnd w:id="5"/>
      <w:r w:rsidR="006D18A2">
        <w:rPr>
          <w:rStyle w:val="ab"/>
          <w:rFonts w:cs="Times New Roman"/>
          <w:b w:val="0"/>
          <w:iCs w:val="0"/>
          <w:lang w:eastAsia="x-none"/>
        </w:rPr>
        <w:commentReference w:id="5"/>
      </w:r>
    </w:p>
    <w:p w14:paraId="087E9375" w14:textId="2F1507EF" w:rsidR="006B5698" w:rsidRPr="00903004" w:rsidRDefault="00903004" w:rsidP="00903004">
      <w:pPr>
        <w:pStyle w:val="3Subsubsection"/>
      </w:pPr>
      <w:r w:rsidRPr="00903004">
        <w:rPr>
          <w:rFonts w:eastAsia="ＭＳ 明朝"/>
          <w:b w:val="0"/>
          <w:bCs/>
          <w:vertAlign w:val="superscript"/>
        </w:rPr>
        <w:t>1</w:t>
      </w:r>
      <w:r w:rsidRPr="00903004">
        <w:rPr>
          <w:b w:val="0"/>
          <w:bCs/>
        </w:rPr>
        <w:t>Affiliations, Addresses</w:t>
      </w:r>
    </w:p>
    <w:p w14:paraId="7AFE63F3" w14:textId="4E02991A" w:rsidR="00B31792" w:rsidRDefault="00903004" w:rsidP="007D447B">
      <w:pPr>
        <w:pStyle w:val="4Text"/>
        <w:rPr>
          <w:rFonts w:eastAsiaTheme="minorEastAsia"/>
        </w:rPr>
      </w:pPr>
      <w:r w:rsidRPr="00903004">
        <w:rPr>
          <w:rFonts w:eastAsiaTheme="minorEastAsia" w:hint="eastAsia"/>
          <w:vertAlign w:val="superscript"/>
        </w:rPr>
        <w:t>2</w:t>
      </w:r>
      <w:r w:rsidRPr="00903004">
        <w:rPr>
          <w:rFonts w:eastAsiaTheme="minorEastAsia"/>
        </w:rPr>
        <w:t>Affiliations, Addresses</w:t>
      </w:r>
    </w:p>
    <w:p w14:paraId="650B526F" w14:textId="77777777" w:rsidR="00551F1B" w:rsidRPr="00B31792" w:rsidRDefault="00551F1B" w:rsidP="007D447B">
      <w:pPr>
        <w:pStyle w:val="4Text"/>
        <w:rPr>
          <w:rFonts w:eastAsiaTheme="minorEastAsia"/>
        </w:rPr>
      </w:pPr>
    </w:p>
    <w:p w14:paraId="0FD85DDD" w14:textId="63185851" w:rsidR="008631DF" w:rsidRPr="00B31792" w:rsidRDefault="00163FE1" w:rsidP="00B31792">
      <w:pPr>
        <w:pStyle w:val="3Subsubsection"/>
      </w:pPr>
      <w:r w:rsidRPr="000D1E88">
        <w:t>*</w:t>
      </w:r>
      <w:r w:rsidR="00103914" w:rsidRPr="000D1E88">
        <w:t>Correspond</w:t>
      </w:r>
      <w:r w:rsidR="00503543" w:rsidRPr="000D1E88">
        <w:t>ing</w:t>
      </w:r>
      <w:r w:rsidR="00103914" w:rsidRPr="000D1E88">
        <w:t xml:space="preserve"> author</w:t>
      </w:r>
      <w:r w:rsidRPr="000D1E88">
        <w:t xml:space="preserve"> </w:t>
      </w:r>
      <w:r w:rsidR="008F6398">
        <w:t xml:space="preserve"> </w:t>
      </w:r>
      <w:r w:rsidR="00103914" w:rsidRPr="000D1E88">
        <w:t>E-mail</w:t>
      </w:r>
      <w:r w:rsidR="00835128" w:rsidRPr="000D1E88">
        <w:t>:</w:t>
      </w:r>
    </w:p>
    <w:p w14:paraId="26C98C16" w14:textId="16EBA376" w:rsidR="00B31792" w:rsidRDefault="00B31792" w:rsidP="00E3120A">
      <w:pPr>
        <w:rPr>
          <w:rFonts w:eastAsiaTheme="minorEastAsia"/>
        </w:rPr>
      </w:pPr>
      <w:r>
        <w:rPr>
          <w:rFonts w:eastAsiaTheme="minorEastAsia"/>
        </w:rPr>
        <w:t>xxxxxxx</w:t>
      </w:r>
      <w:r>
        <w:rPr>
          <w:rFonts w:eastAsiaTheme="minorEastAsia" w:hint="eastAsia"/>
        </w:rPr>
        <w:t>@</w:t>
      </w:r>
      <w:r>
        <w:rPr>
          <w:rFonts w:eastAsiaTheme="minorEastAsia"/>
        </w:rPr>
        <w:t>xxxx.com</w:t>
      </w:r>
    </w:p>
    <w:p w14:paraId="7790C5D1" w14:textId="77777777" w:rsidR="003E60A9" w:rsidRDefault="003E60A9" w:rsidP="00F562BB">
      <w:pPr>
        <w:pStyle w:val="4Text"/>
        <w:jc w:val="right"/>
        <w:rPr>
          <w:rFonts w:eastAsiaTheme="minorEastAsia"/>
        </w:rPr>
      </w:pPr>
    </w:p>
    <w:p w14:paraId="7315EDC0" w14:textId="77777777" w:rsidR="00F562BB" w:rsidRDefault="00F562BB" w:rsidP="00F562BB">
      <w:pPr>
        <w:rPr>
          <w:rFonts w:eastAsiaTheme="minorEastAsia"/>
        </w:rPr>
      </w:pPr>
    </w:p>
    <w:p w14:paraId="2A2D8B92" w14:textId="77777777" w:rsidR="00F562BB" w:rsidRPr="00F562BB" w:rsidRDefault="00F562BB" w:rsidP="00F562BB">
      <w:pPr>
        <w:rPr>
          <w:rFonts w:eastAsiaTheme="minorEastAsia"/>
        </w:rPr>
        <w:sectPr w:rsidR="00F562BB" w:rsidRPr="00F562BB" w:rsidSect="00E3120A">
          <w:footerReference w:type="even" r:id="rId12"/>
          <w:footerReference w:type="default" r:id="rId13"/>
          <w:headerReference w:type="first" r:id="rId14"/>
          <w:footerReference w:type="first" r:id="rId15"/>
          <w:type w:val="continuous"/>
          <w:pgSz w:w="11906" w:h="16838" w:code="9"/>
          <w:pgMar w:top="1418" w:right="1418" w:bottom="1418" w:left="1418" w:header="1417" w:footer="397" w:gutter="0"/>
          <w:lnNumType w:countBy="1" w:restart="continuous"/>
          <w:cols w:space="720"/>
          <w:titlePg/>
          <w:docGrid w:type="lines" w:linePitch="326" w:charSpace="-3910"/>
        </w:sectPr>
      </w:pPr>
    </w:p>
    <w:p w14:paraId="65021423" w14:textId="2168BC40" w:rsidR="00163FE1" w:rsidRPr="000D1E88" w:rsidRDefault="00C047AB" w:rsidP="007D447B">
      <w:pPr>
        <w:pStyle w:val="3Subsubsection"/>
      </w:pPr>
      <w:commentRangeStart w:id="10"/>
      <w:r w:rsidRPr="000D1E88">
        <w:lastRenderedPageBreak/>
        <w:t>Abstract</w:t>
      </w:r>
      <w:commentRangeEnd w:id="10"/>
      <w:r w:rsidR="006B2CB7" w:rsidRPr="000D1E88">
        <w:rPr>
          <w:rStyle w:val="ab"/>
          <w:b w:val="0"/>
          <w:bCs/>
          <w:sz w:val="24"/>
          <w:szCs w:val="24"/>
          <w:lang w:eastAsia="x-none"/>
        </w:rPr>
        <w:commentReference w:id="10"/>
      </w:r>
    </w:p>
    <w:p w14:paraId="17C2A2B8" w14:textId="203DBD36" w:rsidR="00163FE1" w:rsidRPr="000D1E88" w:rsidRDefault="00364C67" w:rsidP="007D447B">
      <w:pPr>
        <w:pStyle w:val="4Text"/>
      </w:pPr>
      <w:r w:rsidRPr="000D1E88">
        <w:t>The essential contents of each paper should be briefly described in the abstract. The abstract should be informative and include the principal findings and conclusions.</w:t>
      </w:r>
      <w:r w:rsidR="00163FE1" w:rsidRPr="000D1E88">
        <w:t xml:space="preserve"> </w:t>
      </w:r>
    </w:p>
    <w:p w14:paraId="4D452BA5" w14:textId="77777777" w:rsidR="00364C67" w:rsidRPr="000D1E88" w:rsidRDefault="00364C67" w:rsidP="007D447B">
      <w:pPr>
        <w:pStyle w:val="4Text"/>
      </w:pPr>
    </w:p>
    <w:p w14:paraId="7CCA7C89" w14:textId="77777777" w:rsidR="00D12933" w:rsidRPr="000D1E88" w:rsidRDefault="00D12933" w:rsidP="007D447B">
      <w:pPr>
        <w:pStyle w:val="4Text"/>
      </w:pPr>
    </w:p>
    <w:p w14:paraId="0DFBD3C4" w14:textId="7C051405" w:rsidR="00364C67" w:rsidRPr="000D1E88" w:rsidRDefault="003109C2" w:rsidP="007D447B">
      <w:pPr>
        <w:pStyle w:val="3Subsubsection"/>
      </w:pPr>
      <w:commentRangeStart w:id="11"/>
      <w:r w:rsidRPr="000D1E88">
        <w:t>K</w:t>
      </w:r>
      <w:r w:rsidR="00364C67" w:rsidRPr="000D1E88">
        <w:t>eywords</w:t>
      </w:r>
      <w:commentRangeEnd w:id="11"/>
      <w:r w:rsidR="009136C3" w:rsidRPr="000D1E88">
        <w:rPr>
          <w:rStyle w:val="ab"/>
          <w:b w:val="0"/>
          <w:bCs/>
          <w:sz w:val="24"/>
          <w:szCs w:val="24"/>
          <w:lang w:eastAsia="x-none"/>
        </w:rPr>
        <w:commentReference w:id="11"/>
      </w:r>
    </w:p>
    <w:p w14:paraId="79883DEB" w14:textId="0DE45090" w:rsidR="00163FE1" w:rsidRPr="000D1E88" w:rsidRDefault="00163FE1" w:rsidP="007D447B">
      <w:pPr>
        <w:pStyle w:val="4Text"/>
      </w:pPr>
    </w:p>
    <w:p w14:paraId="3880BEFD" w14:textId="38D7A5E3" w:rsidR="008F6398" w:rsidRDefault="0008235F" w:rsidP="003E60A9">
      <w:pPr>
        <w:ind w:firstLine="240"/>
      </w:pPr>
      <w:r w:rsidRPr="000D1E88">
        <w:br w:type="page"/>
      </w:r>
    </w:p>
    <w:p w14:paraId="39B2967B" w14:textId="3073C6F6" w:rsidR="003E60A9" w:rsidRPr="003E60A9" w:rsidRDefault="003E60A9" w:rsidP="003E60A9">
      <w:pPr>
        <w:pStyle w:val="1Section"/>
      </w:pPr>
      <w:r>
        <w:rPr>
          <w:rFonts w:hint="eastAsia"/>
        </w:rPr>
        <w:lastRenderedPageBreak/>
        <w:t>I</w:t>
      </w:r>
      <w:r>
        <w:t>ntroduction</w:t>
      </w:r>
    </w:p>
    <w:p w14:paraId="1A6CE52C" w14:textId="307325FF" w:rsidR="00FC672F" w:rsidRDefault="006F2B67" w:rsidP="007D447B">
      <w:pPr>
        <w:pStyle w:val="4Text"/>
      </w:pPr>
      <w:r w:rsidRPr="006B5698">
        <w:rPr>
          <w:rFonts w:hint="eastAsia"/>
        </w:rPr>
        <w:t>P</w:t>
      </w:r>
      <w:r w:rsidRPr="006B5698">
        <w:t>lease check the newest Instructions to Authors by the GJ website below.</w:t>
      </w:r>
      <w:r w:rsidR="000D1E88">
        <w:t xml:space="preserve"> </w:t>
      </w:r>
      <w:hyperlink r:id="rId16" w:history="1">
        <w:r w:rsidR="000D1E88" w:rsidRPr="005A4193">
          <w:rPr>
            <w:rStyle w:val="a3"/>
            <w:color w:val="auto"/>
            <w:szCs w:val="22"/>
            <w:u w:val="none"/>
          </w:rPr>
          <w:t>https://geochemical-journal.jp/pages/view/guide</w:t>
        </w:r>
      </w:hyperlink>
      <w:r w:rsidRPr="005A4193">
        <w:t>.</w:t>
      </w:r>
      <w:r w:rsidR="00C371D2" w:rsidRPr="005A4193">
        <w:t xml:space="preserve"> </w:t>
      </w:r>
    </w:p>
    <w:p w14:paraId="3B91226D" w14:textId="77777777" w:rsidR="003B4818" w:rsidRDefault="003B4818" w:rsidP="007D447B">
      <w:pPr>
        <w:pStyle w:val="4Text"/>
      </w:pPr>
    </w:p>
    <w:p w14:paraId="3E861297" w14:textId="77777777" w:rsidR="003B4818" w:rsidRPr="00C62CF5" w:rsidRDefault="003B4818" w:rsidP="003B4818">
      <w:pPr>
        <w:pStyle w:val="2Subsection"/>
      </w:pPr>
      <w:r w:rsidRPr="00C62CF5">
        <w:t>Abbreviations</w:t>
      </w:r>
    </w:p>
    <w:p w14:paraId="3883F5EF" w14:textId="1D9C7ABD" w:rsidR="003B4818" w:rsidRDefault="003B4818" w:rsidP="003B4818">
      <w:pPr>
        <w:pStyle w:val="4Text"/>
        <w:rPr>
          <w:rFonts w:eastAsiaTheme="minorEastAsia"/>
        </w:rPr>
      </w:pPr>
      <w:r w:rsidRPr="00C62CF5">
        <w:rPr>
          <w:rFonts w:eastAsiaTheme="minorEastAsia"/>
        </w:rPr>
        <w:t>Each abbreviation should be defined in parentheses together with its non-abbreviated term when it first appears in the text (except in the Title and Abstract).</w:t>
      </w:r>
      <w:r w:rsidR="00B31792">
        <w:rPr>
          <w:rFonts w:eastAsiaTheme="minorEastAsia"/>
        </w:rPr>
        <w:t xml:space="preserve"> </w:t>
      </w:r>
    </w:p>
    <w:p w14:paraId="397EABD0" w14:textId="77777777" w:rsidR="003B4818" w:rsidRPr="00C62CF5" w:rsidRDefault="003B4818" w:rsidP="003B4818">
      <w:pPr>
        <w:pStyle w:val="4Text"/>
        <w:rPr>
          <w:rFonts w:eastAsiaTheme="minorEastAsia"/>
        </w:rPr>
      </w:pPr>
    </w:p>
    <w:p w14:paraId="4B922A2C" w14:textId="77777777" w:rsidR="003B4818" w:rsidRPr="00C62CF5" w:rsidRDefault="003B4818" w:rsidP="003B4818">
      <w:pPr>
        <w:pStyle w:val="2Subsection"/>
      </w:pPr>
      <w:r w:rsidRPr="00C62CF5">
        <w:t>Units</w:t>
      </w:r>
    </w:p>
    <w:p w14:paraId="4168AB22" w14:textId="4BFF797C" w:rsidR="003B4818" w:rsidRDefault="003B4818" w:rsidP="003B4818">
      <w:pPr>
        <w:pStyle w:val="4Text"/>
        <w:rPr>
          <w:rFonts w:eastAsiaTheme="minorEastAsia"/>
        </w:rPr>
      </w:pPr>
      <w:r w:rsidRPr="00C62CF5">
        <w:rPr>
          <w:rFonts w:eastAsiaTheme="minorEastAsia"/>
        </w:rPr>
        <w:t>SI or SI-derived units should be used and follow the conventions of the International Union of Pure and Applied Chemistry (IUPAC) guidelines.</w:t>
      </w:r>
      <w:r w:rsidR="00B31792">
        <w:rPr>
          <w:rFonts w:eastAsiaTheme="minorEastAsia"/>
        </w:rPr>
        <w:t xml:space="preserve"> </w:t>
      </w:r>
    </w:p>
    <w:p w14:paraId="15839136" w14:textId="77777777" w:rsidR="003E60A9" w:rsidRDefault="003E60A9" w:rsidP="003B4818">
      <w:pPr>
        <w:pStyle w:val="4Text"/>
        <w:rPr>
          <w:rFonts w:eastAsiaTheme="minorEastAsia"/>
        </w:rPr>
      </w:pPr>
    </w:p>
    <w:p w14:paraId="4BCEE192" w14:textId="3AAEF241" w:rsidR="003B4818" w:rsidRDefault="003E60A9" w:rsidP="003E60A9">
      <w:pPr>
        <w:pStyle w:val="1Section"/>
      </w:pPr>
      <w:r w:rsidRPr="003E60A9">
        <w:t>Materials and Methods</w:t>
      </w:r>
    </w:p>
    <w:p w14:paraId="2C5F4E91" w14:textId="05AF129C" w:rsidR="00392D16" w:rsidRDefault="00392D16" w:rsidP="00392D16">
      <w:pPr>
        <w:pStyle w:val="2Subsection"/>
      </w:pPr>
      <w:r>
        <w:t>How to write and c</w:t>
      </w:r>
      <w:r w:rsidRPr="00C371D2">
        <w:rPr>
          <w:bCs/>
        </w:rPr>
        <w:t xml:space="preserve">ite </w:t>
      </w:r>
      <w:r w:rsidR="008E3B0E">
        <w:t>s</w:t>
      </w:r>
      <w:r>
        <w:t>ection title</w:t>
      </w:r>
      <w:r w:rsidR="008E3B0E">
        <w:t>s</w:t>
      </w:r>
      <w:r>
        <w:t xml:space="preserve"> in the text</w:t>
      </w:r>
    </w:p>
    <w:p w14:paraId="669EB87E" w14:textId="2A73C346" w:rsidR="008E3B0E" w:rsidRDefault="008E3B0E" w:rsidP="008E3B0E">
      <w:pPr>
        <w:pStyle w:val="4Text"/>
      </w:pPr>
      <w:r w:rsidRPr="008E3B0E">
        <w:t xml:space="preserve">Only the first character of </w:t>
      </w:r>
      <w:r>
        <w:t>the section t</w:t>
      </w:r>
      <w:r w:rsidRPr="008E3B0E">
        <w:t>itle</w:t>
      </w:r>
      <w:r>
        <w:t>s</w:t>
      </w:r>
      <w:r w:rsidRPr="008E3B0E">
        <w:t xml:space="preserve"> </w:t>
      </w:r>
      <w:r>
        <w:t>is</w:t>
      </w:r>
      <w:r w:rsidRPr="008E3B0E">
        <w:t xml:space="preserve"> capitalized except proper names</w:t>
      </w:r>
      <w:r>
        <w:t xml:space="preserve"> (N</w:t>
      </w:r>
      <w:r w:rsidRPr="003B4818">
        <w:t>ot numbering</w:t>
      </w:r>
      <w:r>
        <w:t>).</w:t>
      </w:r>
    </w:p>
    <w:p w14:paraId="5F55E498" w14:textId="5040F25D" w:rsidR="00392D16" w:rsidRDefault="00392D16" w:rsidP="00392D16">
      <w:pPr>
        <w:pStyle w:val="3Subsubsection"/>
      </w:pPr>
      <w:r>
        <w:rPr>
          <w:rFonts w:hint="eastAsia"/>
        </w:rPr>
        <w:t>S</w:t>
      </w:r>
      <w:r>
        <w:t xml:space="preserve">ection </w:t>
      </w:r>
      <w:r w:rsidRPr="007C282D">
        <w:t>title</w:t>
      </w:r>
    </w:p>
    <w:p w14:paraId="7D2F85D7" w14:textId="5B529E13" w:rsidR="00392D16" w:rsidRPr="00392D16" w:rsidRDefault="00392D16" w:rsidP="00392D16">
      <w:pPr>
        <w:pStyle w:val="4Text"/>
        <w:rPr>
          <w:rFonts w:eastAsiaTheme="minorEastAsia"/>
        </w:rPr>
      </w:pPr>
      <w:r w:rsidRPr="009779E7">
        <w:t xml:space="preserve">Please use “Section” style in this file. If you would like to cite the Section, please describes as follows; Section “Introduction”. </w:t>
      </w:r>
    </w:p>
    <w:p w14:paraId="232E7527" w14:textId="77777777" w:rsidR="00392D16" w:rsidRDefault="00392D16" w:rsidP="00392D16">
      <w:pPr>
        <w:pStyle w:val="4Text"/>
      </w:pPr>
      <w:r w:rsidRPr="005A4193">
        <w:rPr>
          <w:rStyle w:val="3Subsubsection0"/>
        </w:rPr>
        <w:t>Subsection title</w:t>
      </w:r>
    </w:p>
    <w:p w14:paraId="4851304F" w14:textId="0C69F790" w:rsidR="00392D16" w:rsidRPr="00FC672F" w:rsidRDefault="00392D16" w:rsidP="00392D16">
      <w:pPr>
        <w:pStyle w:val="4Text"/>
        <w:rPr>
          <w:rFonts w:eastAsiaTheme="minorEastAsia"/>
        </w:rPr>
      </w:pPr>
      <w:r w:rsidRPr="00C56B4C">
        <w:t>Please use “Subsection” style in this file. If you would like to cite the S</w:t>
      </w:r>
      <w:r>
        <w:t>ubs</w:t>
      </w:r>
      <w:r w:rsidRPr="00C56B4C">
        <w:t>ection, please describes as follows; Subsection “</w:t>
      </w:r>
      <w:r>
        <w:t>How to write section title in the text</w:t>
      </w:r>
      <w:r w:rsidRPr="009F38BB">
        <w:t>”.</w:t>
      </w:r>
      <w:r w:rsidRPr="00C56B4C">
        <w:t xml:space="preserve"> </w:t>
      </w:r>
    </w:p>
    <w:p w14:paraId="6DB72A0D" w14:textId="75C17B96" w:rsidR="00392D16" w:rsidRDefault="00392D16" w:rsidP="00392D16">
      <w:pPr>
        <w:pStyle w:val="3Subsubsection"/>
      </w:pPr>
      <w:r w:rsidRPr="005A4193">
        <w:t>Sub</w:t>
      </w:r>
      <w:r w:rsidR="008E3B0E">
        <w:t>sub</w:t>
      </w:r>
      <w:r w:rsidRPr="005A4193">
        <w:t>section title</w:t>
      </w:r>
    </w:p>
    <w:p w14:paraId="26D52F62" w14:textId="51BA2DDC" w:rsidR="00392D16" w:rsidRDefault="00392D16" w:rsidP="00392D16">
      <w:pPr>
        <w:pStyle w:val="4Text"/>
      </w:pPr>
      <w:r w:rsidRPr="005A4193">
        <w:t>Please use “Subsubsection” style in this file. If you would like to cite the Subsubsection, please describes as follows; Subsubsection “Subsubsection title”.</w:t>
      </w:r>
      <w:r>
        <w:t xml:space="preserve"> </w:t>
      </w:r>
    </w:p>
    <w:p w14:paraId="5B31EC22" w14:textId="77777777" w:rsidR="003E60A9" w:rsidRDefault="003E60A9" w:rsidP="003E60A9">
      <w:pPr>
        <w:pStyle w:val="1Section"/>
        <w:rPr>
          <w:iCs/>
        </w:rPr>
      </w:pPr>
      <w:r w:rsidRPr="003E60A9">
        <w:lastRenderedPageBreak/>
        <w:t>Results</w:t>
      </w:r>
    </w:p>
    <w:p w14:paraId="6329C2EA" w14:textId="5DCB4C10" w:rsidR="00392D16" w:rsidRPr="007C282D" w:rsidRDefault="00392D16" w:rsidP="00392D16">
      <w:pPr>
        <w:pStyle w:val="2Subsection"/>
      </w:pPr>
      <w:r w:rsidRPr="007C282D">
        <w:t xml:space="preserve">How to </w:t>
      </w:r>
      <w:r w:rsidR="003B4818">
        <w:t>refer</w:t>
      </w:r>
      <w:r w:rsidRPr="007C282D">
        <w:t xml:space="preserve"> the references in the text</w:t>
      </w:r>
    </w:p>
    <w:p w14:paraId="4DD1C318" w14:textId="77777777" w:rsidR="003B4818" w:rsidRDefault="00392D16" w:rsidP="003B4818">
      <w:pPr>
        <w:pStyle w:val="3Subsubsection"/>
      </w:pPr>
      <w:r w:rsidRPr="00392D16">
        <w:t>First author only</w:t>
      </w:r>
    </w:p>
    <w:p w14:paraId="698741C9" w14:textId="7813E383" w:rsidR="00392D16" w:rsidRPr="00392D16" w:rsidRDefault="00392D16" w:rsidP="00392D16">
      <w:pPr>
        <w:pStyle w:val="4Text"/>
      </w:pPr>
      <w:r w:rsidRPr="007C282D">
        <w:t>Please cite as [the author’s last name]</w:t>
      </w:r>
      <w:r>
        <w:t xml:space="preserve"> and</w:t>
      </w:r>
      <w:r w:rsidRPr="007C282D">
        <w:t xml:space="preserve"> [published year], e.g., Scott (1993)</w:t>
      </w:r>
      <w:r>
        <w:t xml:space="preserve"> or (</w:t>
      </w:r>
      <w:r w:rsidRPr="007C282D">
        <w:t>Scott</w:t>
      </w:r>
      <w:r>
        <w:t xml:space="preserve">, </w:t>
      </w:r>
      <w:r w:rsidRPr="007C282D">
        <w:t xml:space="preserve">1993). </w:t>
      </w:r>
    </w:p>
    <w:p w14:paraId="1E3F632F" w14:textId="4CCD7AA6" w:rsidR="003B4818" w:rsidRPr="003B4818" w:rsidRDefault="00392D16" w:rsidP="003B4818">
      <w:pPr>
        <w:pStyle w:val="3Subsubsection"/>
      </w:pPr>
      <w:r w:rsidRPr="00392D16">
        <w:t>Two authors</w:t>
      </w:r>
    </w:p>
    <w:p w14:paraId="286F89A7" w14:textId="327FE6B4" w:rsidR="00392D16" w:rsidRPr="00392D16" w:rsidRDefault="00392D16" w:rsidP="00392D16">
      <w:pPr>
        <w:pStyle w:val="4Text"/>
      </w:pPr>
      <w:r w:rsidRPr="007C282D">
        <w:t>Please cit</w:t>
      </w:r>
      <w:r w:rsidR="002041BA">
        <w:t>e</w:t>
      </w:r>
      <w:r w:rsidRPr="007C282D">
        <w:t xml:space="preserve"> as [the 1st author’s last</w:t>
      </w:r>
      <w:r w:rsidR="003C24F5">
        <w:t xml:space="preserve"> </w:t>
      </w:r>
      <w:r w:rsidRPr="007C282D">
        <w:t xml:space="preserve">name </w:t>
      </w:r>
      <w:r>
        <w:t>and</w:t>
      </w:r>
      <w:r w:rsidRPr="007C282D">
        <w:t xml:space="preserve"> the 2nd author’s last name]</w:t>
      </w:r>
      <w:r w:rsidRPr="00FC672F">
        <w:t xml:space="preserve"> </w:t>
      </w:r>
      <w:r>
        <w:t>and</w:t>
      </w:r>
      <w:r w:rsidRPr="007C282D">
        <w:t xml:space="preserve"> [published year], e.g., Scott and Butler (1994)</w:t>
      </w:r>
      <w:r>
        <w:t xml:space="preserve"> or (</w:t>
      </w:r>
      <w:r w:rsidRPr="007C282D">
        <w:t>Scott and Butler</w:t>
      </w:r>
      <w:r>
        <w:t>,</w:t>
      </w:r>
      <w:r w:rsidRPr="007C282D">
        <w:t xml:space="preserve"> 1994)</w:t>
      </w:r>
      <w:r>
        <w:t>.</w:t>
      </w:r>
      <w:r w:rsidRPr="007C282D">
        <w:t xml:space="preserve"> </w:t>
      </w:r>
    </w:p>
    <w:p w14:paraId="649F2FAB" w14:textId="04EC9697" w:rsidR="003B4818" w:rsidRPr="003B4818" w:rsidRDefault="00392D16" w:rsidP="003B4818">
      <w:pPr>
        <w:pStyle w:val="3Subsubsection"/>
      </w:pPr>
      <w:r w:rsidRPr="00392D16">
        <w:t>For three or more authors</w:t>
      </w:r>
    </w:p>
    <w:p w14:paraId="19A6DEBD" w14:textId="1FE7AF61" w:rsidR="003C24F5" w:rsidRDefault="00392D16" w:rsidP="00392D16">
      <w:pPr>
        <w:pStyle w:val="4Text"/>
      </w:pPr>
      <w:r w:rsidRPr="007C282D">
        <w:t xml:space="preserve">Please cite as [the 1st author’s last name </w:t>
      </w:r>
      <w:r w:rsidRPr="007C282D">
        <w:rPr>
          <w:i/>
        </w:rPr>
        <w:t>et al.</w:t>
      </w:r>
      <w:r w:rsidRPr="007C282D">
        <w:t>]</w:t>
      </w:r>
      <w:r>
        <w:t xml:space="preserve"> and</w:t>
      </w:r>
      <w:r w:rsidRPr="007C282D">
        <w:t xml:space="preserve"> [published year], e.g., Scott </w:t>
      </w:r>
      <w:r w:rsidRPr="007C282D">
        <w:rPr>
          <w:i/>
        </w:rPr>
        <w:t>et al.</w:t>
      </w:r>
      <w:r w:rsidRPr="007C282D">
        <w:t xml:space="preserve"> (1999)</w:t>
      </w:r>
      <w:r>
        <w:t xml:space="preserve"> or (</w:t>
      </w:r>
      <w:r w:rsidRPr="007C282D">
        <w:t xml:space="preserve">Scott </w:t>
      </w:r>
      <w:r w:rsidRPr="007C282D">
        <w:rPr>
          <w:i/>
        </w:rPr>
        <w:t>et al.</w:t>
      </w:r>
      <w:r>
        <w:t xml:space="preserve">, </w:t>
      </w:r>
      <w:r w:rsidRPr="007C282D">
        <w:t xml:space="preserve">1999). </w:t>
      </w:r>
    </w:p>
    <w:p w14:paraId="42EED2AD" w14:textId="77777777" w:rsidR="008E3B0E" w:rsidRPr="004F77E5" w:rsidRDefault="008E3B0E" w:rsidP="00392D16">
      <w:pPr>
        <w:pStyle w:val="4Text"/>
        <w:rPr>
          <w:rFonts w:eastAsiaTheme="minorEastAsia"/>
        </w:rPr>
      </w:pPr>
    </w:p>
    <w:p w14:paraId="5C9BB0C6" w14:textId="5962E5B2" w:rsidR="00392D16" w:rsidRPr="003E60A9" w:rsidRDefault="003C24F5" w:rsidP="003E60A9">
      <w:pPr>
        <w:pStyle w:val="1Section"/>
      </w:pPr>
      <w:r w:rsidRPr="00835128">
        <w:t>Discussion</w:t>
      </w:r>
    </w:p>
    <w:p w14:paraId="78FFDD0C" w14:textId="77777777" w:rsidR="003B4818" w:rsidRPr="007C282D" w:rsidRDefault="003B4818" w:rsidP="003B4818">
      <w:pPr>
        <w:pStyle w:val="2Subsection"/>
      </w:pPr>
      <w:r w:rsidRPr="007C282D">
        <w:rPr>
          <w:rFonts w:hint="eastAsia"/>
        </w:rPr>
        <w:t>H</w:t>
      </w:r>
      <w:r w:rsidRPr="007C282D">
        <w:t xml:space="preserve">ow to </w:t>
      </w:r>
      <w:r>
        <w:t>refer</w:t>
      </w:r>
      <w:r w:rsidRPr="007C282D">
        <w:t xml:space="preserve"> the figures and tables in the text</w:t>
      </w:r>
    </w:p>
    <w:p w14:paraId="0ACFFEDD" w14:textId="49A5F282" w:rsidR="003B4818" w:rsidRDefault="003B4818" w:rsidP="003B4818">
      <w:pPr>
        <w:pStyle w:val="4Text"/>
      </w:pPr>
      <w:r>
        <w:t>When referring the figures, p</w:t>
      </w:r>
      <w:r w:rsidRPr="009779E7">
        <w:t>lease be basically abbreviated except “Figure” comes at the beginning of the sentence</w:t>
      </w:r>
      <w:r w:rsidR="002041BA">
        <w:t>s</w:t>
      </w:r>
      <w:r w:rsidRPr="009779E7">
        <w:t xml:space="preserve"> (</w:t>
      </w:r>
      <w:r w:rsidR="002041BA">
        <w:t>e.g.,</w:t>
      </w:r>
      <w:r w:rsidRPr="009779E7">
        <w:t xml:space="preserve"> “Fig. 1a”, “Figs. 2</w:t>
      </w:r>
      <w:r w:rsidR="002041BA" w:rsidRPr="009779E7">
        <w:t>–</w:t>
      </w:r>
      <w:r w:rsidR="002041BA">
        <w:t>4</w:t>
      </w:r>
      <w:r w:rsidRPr="009779E7">
        <w:t>”).</w:t>
      </w:r>
      <w:r w:rsidRPr="009779E7">
        <w:rPr>
          <w:rFonts w:hint="eastAsia"/>
        </w:rPr>
        <w:t xml:space="preserve"> </w:t>
      </w:r>
      <w:r>
        <w:t>When referring the tables, p</w:t>
      </w:r>
      <w:r w:rsidRPr="009779E7">
        <w:t xml:space="preserve">lease </w:t>
      </w:r>
      <w:r>
        <w:t>write</w:t>
      </w:r>
      <w:r w:rsidRPr="009779E7">
        <w:t xml:space="preserve"> as “Table 1”, “Tables 1</w:t>
      </w:r>
      <w:r w:rsidR="002041BA">
        <w:t xml:space="preserve"> </w:t>
      </w:r>
      <w:r w:rsidR="003C24F5">
        <w:t>and</w:t>
      </w:r>
      <w:r w:rsidR="002041BA">
        <w:t xml:space="preserve"> 2</w:t>
      </w:r>
      <w:r w:rsidRPr="009779E7">
        <w:t>”</w:t>
      </w:r>
      <w:r>
        <w:t xml:space="preserve">. </w:t>
      </w:r>
    </w:p>
    <w:p w14:paraId="32EDCA51" w14:textId="77777777" w:rsidR="003B4818" w:rsidRPr="003B4818" w:rsidRDefault="003B4818" w:rsidP="00392D16">
      <w:pPr>
        <w:pStyle w:val="4Text"/>
        <w:rPr>
          <w:rFonts w:eastAsiaTheme="minorEastAsia"/>
        </w:rPr>
      </w:pPr>
    </w:p>
    <w:p w14:paraId="4A50E381" w14:textId="77777777" w:rsidR="00392D16" w:rsidRPr="007C282D" w:rsidRDefault="00392D16" w:rsidP="00392D16">
      <w:pPr>
        <w:pStyle w:val="2Subsection"/>
      </w:pPr>
      <w:r w:rsidRPr="007C282D">
        <w:t>Supplementary Materials</w:t>
      </w:r>
    </w:p>
    <w:p w14:paraId="70855B96" w14:textId="440142E1" w:rsidR="004F77E5" w:rsidRDefault="00392D16" w:rsidP="00392D16">
      <w:pPr>
        <w:pStyle w:val="4Text"/>
      </w:pPr>
      <w:r w:rsidRPr="009779E7">
        <w:t>Supplementary Material adds, but is not essential, to a reader’s understanding of a manuscript. Supplementary Material may comprise data, text, audio or movie files, and is published online alongside the accepted manuscript.</w:t>
      </w:r>
      <w:r>
        <w:rPr>
          <w:rFonts w:eastAsiaTheme="minorEastAsia" w:hint="eastAsia"/>
        </w:rPr>
        <w:t xml:space="preserve"> </w:t>
      </w:r>
      <w:r w:rsidRPr="009779E7">
        <w:t>As Supplementary Material is peer-reviewed, authors must submit it in its final form as part of their manuscript submission. After a manuscript has been accepted for publication, authors may not make any changes to the Supplementary Material.</w:t>
      </w:r>
      <w:r w:rsidR="00B31792">
        <w:t xml:space="preserve"> </w:t>
      </w:r>
    </w:p>
    <w:p w14:paraId="50257B07" w14:textId="77777777" w:rsidR="00D32B35" w:rsidRPr="00D32B35" w:rsidRDefault="00D32B35" w:rsidP="00392D16">
      <w:pPr>
        <w:pStyle w:val="4Text"/>
        <w:rPr>
          <w:rFonts w:eastAsiaTheme="minorEastAsia"/>
        </w:rPr>
      </w:pPr>
    </w:p>
    <w:p w14:paraId="7A016C36" w14:textId="71CEC9DB" w:rsidR="003B4818" w:rsidRPr="003B4818" w:rsidRDefault="008F6398" w:rsidP="003E60A9">
      <w:pPr>
        <w:pStyle w:val="2Subsection"/>
      </w:pPr>
      <w:r w:rsidRPr="009779E7">
        <w:rPr>
          <w:rFonts w:hint="eastAsia"/>
        </w:rPr>
        <w:lastRenderedPageBreak/>
        <w:t>A</w:t>
      </w:r>
      <w:r w:rsidRPr="009779E7">
        <w:t>cknowledgments</w:t>
      </w:r>
    </w:p>
    <w:p w14:paraId="616B9BE5" w14:textId="28F295B0" w:rsidR="008F6398" w:rsidRDefault="008F6398" w:rsidP="008F6398">
      <w:pPr>
        <w:pStyle w:val="4Text"/>
      </w:pPr>
      <w:r w:rsidRPr="0008235F">
        <w:t>This section should be brief. Authors should list all funding sources for their work in the Acknowledgments section.</w:t>
      </w:r>
      <w:r w:rsidR="00B31792">
        <w:t xml:space="preserve"> </w:t>
      </w:r>
    </w:p>
    <w:p w14:paraId="34D9BB9F" w14:textId="77777777" w:rsidR="0008235F" w:rsidRPr="008F6398" w:rsidRDefault="0008235F" w:rsidP="0008235F">
      <w:pPr>
        <w:pStyle w:val="PlainText2"/>
        <w:ind w:firstLineChars="150" w:firstLine="360"/>
      </w:pPr>
    </w:p>
    <w:p w14:paraId="663E7250" w14:textId="56256CF3" w:rsidR="003B4818" w:rsidRPr="003B4818" w:rsidRDefault="008F6398" w:rsidP="003E60A9">
      <w:pPr>
        <w:pStyle w:val="1Section"/>
      </w:pPr>
      <w:r w:rsidRPr="00F514E5">
        <w:rPr>
          <w:rFonts w:hint="eastAsia"/>
        </w:rPr>
        <w:t>R</w:t>
      </w:r>
      <w:r w:rsidRPr="00F514E5">
        <w:t>eferences</w:t>
      </w:r>
    </w:p>
    <w:p w14:paraId="7725DBBE" w14:textId="51571563" w:rsidR="008F6398" w:rsidRPr="008F6398" w:rsidRDefault="008F6398" w:rsidP="008F6398">
      <w:pPr>
        <w:pStyle w:val="4Text"/>
        <w:rPr>
          <w:rFonts w:eastAsia="Arial"/>
        </w:rPr>
      </w:pPr>
      <w:r w:rsidRPr="005A4193">
        <w:t xml:space="preserve">Full references should be listed in alphabetical-chronological order in the References section, as illustrated by the list below. </w:t>
      </w:r>
      <w:r w:rsidRPr="0008235F">
        <w:t>Responsibility for the accuracy of bibliographic citations lies entirely with the a</w:t>
      </w:r>
      <w:r w:rsidRPr="00E11618">
        <w:t xml:space="preserve">uthors. </w:t>
      </w:r>
      <w:r w:rsidR="003C24F5" w:rsidRPr="00E11618">
        <w:t>Please use “Reference” style in this file</w:t>
      </w:r>
      <w:r w:rsidR="00E11618" w:rsidRPr="00E11618">
        <w:t xml:space="preserve">. Note manuscripts should include a maximum of </w:t>
      </w:r>
      <w:r w:rsidR="008C3356">
        <w:t xml:space="preserve">10 </w:t>
      </w:r>
      <w:r w:rsidR="00E11618" w:rsidRPr="00E11618">
        <w:t>references. Express Letter manuscripts should include a maximum of</w:t>
      </w:r>
      <w:r w:rsidR="008C3356">
        <w:t xml:space="preserve"> 20 </w:t>
      </w:r>
      <w:r w:rsidR="00E11618" w:rsidRPr="00E11618">
        <w:t>references.</w:t>
      </w:r>
      <w:r w:rsidR="00B31792">
        <w:t xml:space="preserve"> </w:t>
      </w:r>
    </w:p>
    <w:p w14:paraId="153A38FA" w14:textId="77777777" w:rsidR="008F6398" w:rsidRPr="008F6398" w:rsidRDefault="008F6398" w:rsidP="008F6398">
      <w:pPr>
        <w:pStyle w:val="3Subsubsection"/>
      </w:pPr>
    </w:p>
    <w:p w14:paraId="5B0C3328" w14:textId="48DDCDC9" w:rsidR="008F6398" w:rsidRPr="00D12933" w:rsidRDefault="008F6398" w:rsidP="003E60A9">
      <w:pPr>
        <w:pStyle w:val="2Subsection"/>
      </w:pPr>
      <w:r>
        <w:t>The order of r</w:t>
      </w:r>
      <w:r w:rsidRPr="00D12933">
        <w:t>eference</w:t>
      </w:r>
      <w:r>
        <w:t xml:space="preserve"> in Section “Reference</w:t>
      </w:r>
      <w:r w:rsidR="006166B2">
        <w:t>s</w:t>
      </w:r>
      <w:r>
        <w:t>”</w:t>
      </w:r>
    </w:p>
    <w:p w14:paraId="62057E36" w14:textId="61A692D8" w:rsidR="003C24F5" w:rsidRPr="003C24F5" w:rsidRDefault="008F6398" w:rsidP="003C24F5">
      <w:pPr>
        <w:pStyle w:val="4Text"/>
        <w:rPr>
          <w:rStyle w:val="cf01"/>
          <w:rFonts w:ascii="Times New Roman" w:eastAsiaTheme="minorEastAsia" w:hAnsi="Times New Roman" w:hint="default"/>
          <w:color w:val="auto"/>
          <w:sz w:val="24"/>
          <w:szCs w:val="24"/>
        </w:rPr>
      </w:pPr>
      <w:r w:rsidRPr="003C24F5">
        <w:rPr>
          <w:rStyle w:val="cf01"/>
          <w:rFonts w:ascii="Times New Roman" w:eastAsiaTheme="minorEastAsia" w:hAnsi="Times New Roman" w:hint="default"/>
          <w:color w:val="auto"/>
          <w:sz w:val="24"/>
          <w:szCs w:val="24"/>
        </w:rPr>
        <w:t xml:space="preserve">When listing several papers by the same author, some of which are multi-authored, the sequence should be: first author only, chronological; two authors, alphabetical on second author; for three or more authors, chronological. </w:t>
      </w:r>
    </w:p>
    <w:p w14:paraId="4824B259" w14:textId="721B675D" w:rsidR="008F6398" w:rsidRPr="00392D16" w:rsidRDefault="008F6398" w:rsidP="003C24F5">
      <w:pPr>
        <w:pStyle w:val="4Text"/>
        <w:ind w:firstLineChars="150" w:firstLine="360"/>
        <w:rPr>
          <w:rFonts w:eastAsiaTheme="minorEastAsia"/>
        </w:rPr>
      </w:pPr>
      <w:r w:rsidRPr="009779E7">
        <w:t>For example:</w:t>
      </w:r>
    </w:p>
    <w:p w14:paraId="42DAD886" w14:textId="77777777" w:rsidR="008F6398" w:rsidRPr="009779E7" w:rsidRDefault="008F6398" w:rsidP="008F6398">
      <w:pPr>
        <w:pStyle w:val="4Text"/>
        <w:ind w:leftChars="200" w:left="480"/>
      </w:pPr>
      <w:r w:rsidRPr="009779E7">
        <w:t>Scott, A. B. (1993)</w:t>
      </w:r>
    </w:p>
    <w:p w14:paraId="60B15E80" w14:textId="77777777" w:rsidR="008F6398" w:rsidRPr="009779E7" w:rsidRDefault="008F6398" w:rsidP="008F6398">
      <w:pPr>
        <w:pStyle w:val="4Text"/>
        <w:ind w:leftChars="200" w:left="480"/>
      </w:pPr>
      <w:r w:rsidRPr="009779E7">
        <w:t>Scott, A. B. (1999)</w:t>
      </w:r>
    </w:p>
    <w:p w14:paraId="0F833BD4" w14:textId="77777777" w:rsidR="008F6398" w:rsidRPr="009779E7" w:rsidRDefault="008F6398" w:rsidP="008F6398">
      <w:pPr>
        <w:pStyle w:val="4Text"/>
        <w:ind w:leftChars="200" w:left="480"/>
      </w:pPr>
      <w:r w:rsidRPr="009779E7">
        <w:t>Scott, A. B. and Butler, E. F. (1994)</w:t>
      </w:r>
    </w:p>
    <w:p w14:paraId="389AFA00" w14:textId="77777777" w:rsidR="008F6398" w:rsidRPr="009779E7" w:rsidRDefault="008F6398" w:rsidP="008F6398">
      <w:pPr>
        <w:pStyle w:val="4Text"/>
        <w:ind w:leftChars="200" w:left="480"/>
      </w:pPr>
      <w:r w:rsidRPr="009779E7">
        <w:t>Scott, A. B. and Glasby, C. D. (1990)</w:t>
      </w:r>
    </w:p>
    <w:p w14:paraId="2C759E81" w14:textId="77777777" w:rsidR="008F6398" w:rsidRPr="009779E7" w:rsidRDefault="008F6398" w:rsidP="008F6398">
      <w:pPr>
        <w:pStyle w:val="4Text"/>
        <w:ind w:leftChars="200" w:left="480"/>
      </w:pPr>
      <w:r w:rsidRPr="009779E7">
        <w:t>Scott, A. B., Glasby, C. D. and Butler, E. F. (1996)</w:t>
      </w:r>
    </w:p>
    <w:p w14:paraId="01880F35" w14:textId="7B68B76B" w:rsidR="003C24F5" w:rsidRPr="00E11618" w:rsidRDefault="008F6398" w:rsidP="00E11618">
      <w:pPr>
        <w:pStyle w:val="4Text"/>
        <w:ind w:leftChars="200" w:left="480"/>
        <w:rPr>
          <w:rFonts w:eastAsiaTheme="minorEastAsia"/>
        </w:rPr>
      </w:pPr>
      <w:r w:rsidRPr="009779E7">
        <w:t>Scott, A. B., Butler, E. F. and Glasby, C. D. (1999)</w:t>
      </w:r>
    </w:p>
    <w:p w14:paraId="484340DE" w14:textId="48D98E98" w:rsidR="003C24F5" w:rsidRPr="003C24F5" w:rsidRDefault="008F6398" w:rsidP="003C24F5">
      <w:pPr>
        <w:pStyle w:val="4Text"/>
        <w:ind w:firstLineChars="150" w:firstLine="360"/>
        <w:rPr>
          <w:rStyle w:val="a3"/>
          <w:rFonts w:eastAsiaTheme="minorEastAsia"/>
          <w:color w:val="auto"/>
          <w:u w:val="none"/>
        </w:rPr>
      </w:pPr>
      <w:r w:rsidRPr="009779E7">
        <w:t xml:space="preserve">An EndNote template is available at </w:t>
      </w:r>
      <w:hyperlink r:id="rId17" w:history="1">
        <w:r w:rsidRPr="009779E7">
          <w:rPr>
            <w:rStyle w:val="a3"/>
            <w:color w:val="auto"/>
            <w:u w:val="none"/>
          </w:rPr>
          <w:t>http://endnote.com/downloads/style/geochemical-journal</w:t>
        </w:r>
      </w:hyperlink>
      <w:r w:rsidR="001256D6">
        <w:rPr>
          <w:rStyle w:val="a3"/>
          <w:color w:val="auto"/>
          <w:u w:val="none"/>
        </w:rPr>
        <w:t xml:space="preserve">. </w:t>
      </w:r>
    </w:p>
    <w:p w14:paraId="6174D8D6" w14:textId="0B4B693B" w:rsidR="00AD10C4" w:rsidRPr="00AD10C4" w:rsidRDefault="00AD10C4" w:rsidP="009779E7">
      <w:pPr>
        <w:pStyle w:val="2Subsection"/>
      </w:pPr>
      <w:r w:rsidRPr="00AD10C4">
        <w:lastRenderedPageBreak/>
        <w:t>Example</w:t>
      </w:r>
      <w:r w:rsidR="008F6398">
        <w:t>s</w:t>
      </w:r>
      <w:r w:rsidRPr="00AD10C4">
        <w:t xml:space="preserve"> </w:t>
      </w:r>
      <w:r w:rsidR="00FC672F">
        <w:t xml:space="preserve">of </w:t>
      </w:r>
      <w:r w:rsidRPr="00AD10C4">
        <w:t>reference formats</w:t>
      </w:r>
    </w:p>
    <w:p w14:paraId="1A99A29B" w14:textId="05128D1D" w:rsidR="00AD10C4" w:rsidRPr="009779E7" w:rsidRDefault="00AD10C4" w:rsidP="009779E7">
      <w:pPr>
        <w:pStyle w:val="3Subsubsection"/>
        <w:rPr>
          <w:rFonts w:eastAsia="Mincho"/>
        </w:rPr>
      </w:pPr>
      <w:r w:rsidRPr="00AD10C4">
        <w:t>Journal</w:t>
      </w:r>
      <w:r w:rsidR="00EA3F56">
        <w:t xml:space="preserve"> </w:t>
      </w:r>
      <w:r w:rsidR="00EA3F56" w:rsidRPr="009779E7">
        <w:t>(please provide a DOI if available)</w:t>
      </w:r>
    </w:p>
    <w:p w14:paraId="7D5A90C0" w14:textId="4DED6C14" w:rsidR="00AD10C4" w:rsidRPr="009779E7" w:rsidRDefault="00AD10C4" w:rsidP="009779E7">
      <w:pPr>
        <w:pStyle w:val="5Reference"/>
      </w:pPr>
      <w:r w:rsidRPr="009779E7">
        <w:t xml:space="preserve">Masuda, A. and Akagi, T. (1989) Lanthanide tetrad effect observed in leucogranites from China. </w:t>
      </w:r>
      <w:r w:rsidRPr="00EA3F56">
        <w:rPr>
          <w:i/>
          <w:iCs/>
        </w:rPr>
        <w:t>Geochem. J.</w:t>
      </w:r>
      <w:r w:rsidRPr="009779E7">
        <w:t xml:space="preserve"> </w:t>
      </w:r>
      <w:r w:rsidRPr="00EA3F56">
        <w:rPr>
          <w:b/>
          <w:bCs/>
        </w:rPr>
        <w:t>23</w:t>
      </w:r>
      <w:r w:rsidRPr="009779E7">
        <w:t>, 245</w:t>
      </w:r>
      <w:r w:rsidR="00EA3F56">
        <w:t>–</w:t>
      </w:r>
      <w:r w:rsidRPr="009779E7">
        <w:t xml:space="preserve">253. </w:t>
      </w:r>
      <w:r w:rsidR="006166B2">
        <w:t>https://doi.org/</w:t>
      </w:r>
      <w:r w:rsidR="00EA3F56" w:rsidRPr="00EA3F56">
        <w:t>10.2343/geochemj.23.245</w:t>
      </w:r>
    </w:p>
    <w:p w14:paraId="66E42DEB" w14:textId="0B898358" w:rsidR="00AD10C4" w:rsidRPr="009779E7" w:rsidRDefault="00AD10C4" w:rsidP="009779E7">
      <w:pPr>
        <w:pStyle w:val="3Subsubsection"/>
        <w:rPr>
          <w:rFonts w:eastAsia="Mincho"/>
        </w:rPr>
      </w:pPr>
      <w:r w:rsidRPr="00AD10C4">
        <w:t>Book</w:t>
      </w:r>
    </w:p>
    <w:p w14:paraId="7162B4EA" w14:textId="2A2F3CE2" w:rsidR="00AD10C4" w:rsidRPr="00AD10C4" w:rsidRDefault="00AD10C4" w:rsidP="000D1E88">
      <w:pPr>
        <w:pStyle w:val="5Reference"/>
      </w:pPr>
      <w:r w:rsidRPr="00AD10C4">
        <w:t xml:space="preserve">Ozima, M. and Podosek, F. A. (1983) </w:t>
      </w:r>
      <w:r w:rsidRPr="00EA3F56">
        <w:rPr>
          <w:i/>
          <w:iCs/>
        </w:rPr>
        <w:t>Noble Gas Geochemistry</w:t>
      </w:r>
      <w:r w:rsidRPr="00AD10C4">
        <w:t>. Cambridge Univ. Press, 367 pp.</w:t>
      </w:r>
    </w:p>
    <w:p w14:paraId="4C07B1E2" w14:textId="4A87FFDE" w:rsidR="00AD10C4" w:rsidRPr="00AD10C4" w:rsidRDefault="00AD10C4" w:rsidP="009779E7">
      <w:pPr>
        <w:pStyle w:val="3Subsubsection"/>
        <w:rPr>
          <w:rFonts w:eastAsia="Mincho"/>
        </w:rPr>
      </w:pPr>
      <w:r w:rsidRPr="00AD10C4">
        <w:t>Chapter in a Book</w:t>
      </w:r>
    </w:p>
    <w:p w14:paraId="477DB80F" w14:textId="3EAA06E9" w:rsidR="00AD10C4" w:rsidRPr="00AD10C4" w:rsidRDefault="00AD10C4" w:rsidP="000D1E88">
      <w:pPr>
        <w:pStyle w:val="5Reference"/>
      </w:pPr>
      <w:r w:rsidRPr="00AD10C4">
        <w:t xml:space="preserve">Simoneit, B. R. T. (1978) The organic chemistry of marine sediments. </w:t>
      </w:r>
      <w:r w:rsidRPr="00EA3F56">
        <w:rPr>
          <w:i/>
          <w:iCs/>
        </w:rPr>
        <w:t>Chemical Oceanography</w:t>
      </w:r>
      <w:r w:rsidRPr="00AD10C4">
        <w:t xml:space="preserve"> 7 (Riley, J. P. and Chester, R., eds.), 233</w:t>
      </w:r>
      <w:r w:rsidR="00EA3F56">
        <w:t>–</w:t>
      </w:r>
      <w:r w:rsidRPr="00AD10C4">
        <w:t>311, Academic Press.</w:t>
      </w:r>
    </w:p>
    <w:p w14:paraId="55CF6879" w14:textId="4BC1963A" w:rsidR="00AD10C4" w:rsidRPr="00AD10C4" w:rsidRDefault="00AD10C4" w:rsidP="009779E7">
      <w:pPr>
        <w:pStyle w:val="3Subsubsection"/>
        <w:rPr>
          <w:rFonts w:eastAsia="Mincho"/>
        </w:rPr>
      </w:pPr>
      <w:r w:rsidRPr="00AD10C4">
        <w:t>Abstract</w:t>
      </w:r>
    </w:p>
    <w:p w14:paraId="27073282" w14:textId="10A662C5" w:rsidR="00AD10C4" w:rsidRPr="00AD10C4" w:rsidRDefault="00AD10C4" w:rsidP="000D1E88">
      <w:pPr>
        <w:pStyle w:val="5Reference"/>
      </w:pPr>
      <w:r w:rsidRPr="00AD10C4">
        <w:t xml:space="preserve">Maruoka, T., Matsuda, J. and Kurat, G. (1998) Xenon-HL in the Magura IAB iron meteorite (abstract). </w:t>
      </w:r>
      <w:r w:rsidRPr="00EA3F56">
        <w:rPr>
          <w:i/>
          <w:iCs/>
        </w:rPr>
        <w:t>Meteorit. Planet. Sci.</w:t>
      </w:r>
      <w:r w:rsidRPr="00AD10C4">
        <w:t xml:space="preserve"> </w:t>
      </w:r>
      <w:r w:rsidRPr="006166B2">
        <w:rPr>
          <w:b/>
          <w:bCs/>
        </w:rPr>
        <w:t>33</w:t>
      </w:r>
      <w:r w:rsidRPr="00AD10C4">
        <w:t>, A97.</w:t>
      </w:r>
    </w:p>
    <w:p w14:paraId="7FE37B8F" w14:textId="26014295" w:rsidR="00AD10C4" w:rsidRPr="00AD10C4" w:rsidRDefault="00AD10C4" w:rsidP="009779E7">
      <w:pPr>
        <w:pStyle w:val="3Subsubsection"/>
        <w:rPr>
          <w:rFonts w:eastAsia="Mincho"/>
        </w:rPr>
      </w:pPr>
      <w:r w:rsidRPr="00AD10C4">
        <w:t>Proceedings of an Annual Conference</w:t>
      </w:r>
    </w:p>
    <w:p w14:paraId="31EEC2F4" w14:textId="3105F350" w:rsidR="00AD10C4" w:rsidRPr="00AD10C4" w:rsidRDefault="00AD10C4" w:rsidP="000D1E88">
      <w:pPr>
        <w:pStyle w:val="5Reference"/>
      </w:pPr>
      <w:r w:rsidRPr="00AD10C4">
        <w:t xml:space="preserve">Taylor, L. A., Onorato, P. I. K. and Uhlmann, D. R. (1977) Cooling rate estimations based on kinetic modeling of Fe-Mg diffusion in olivine. </w:t>
      </w:r>
      <w:r w:rsidRPr="00EA3F56">
        <w:rPr>
          <w:i/>
          <w:iCs/>
        </w:rPr>
        <w:t>Proc. Lunar Sci. Conf. 8th</w:t>
      </w:r>
      <w:r w:rsidRPr="00AD10C4">
        <w:t>, 1581</w:t>
      </w:r>
      <w:r w:rsidR="00EA3F56">
        <w:t>–</w:t>
      </w:r>
      <w:r w:rsidRPr="00AD10C4">
        <w:t>1592.</w:t>
      </w:r>
    </w:p>
    <w:p w14:paraId="0690D61D" w14:textId="2F8A92D6" w:rsidR="00AD10C4" w:rsidRPr="00AD10C4" w:rsidRDefault="00AD10C4" w:rsidP="009779E7">
      <w:pPr>
        <w:pStyle w:val="3Subsubsection"/>
        <w:rPr>
          <w:rFonts w:eastAsia="Mincho"/>
        </w:rPr>
      </w:pPr>
      <w:r w:rsidRPr="00AD10C4">
        <w:t>Thesis</w:t>
      </w:r>
    </w:p>
    <w:p w14:paraId="49C4AB74" w14:textId="77829EFE" w:rsidR="007D447B" w:rsidRDefault="00AD10C4" w:rsidP="00C62CF5">
      <w:pPr>
        <w:pStyle w:val="5Reference"/>
      </w:pPr>
      <w:r w:rsidRPr="00AD10C4">
        <w:t>Hashizume, G. (1963) Change in calcium carbonate polymorphs by grinding. Dr. Sci. Thesis, Osaka City Univ., 135 pp. (in Japanese).</w:t>
      </w:r>
    </w:p>
    <w:p w14:paraId="1B7F4DFD" w14:textId="77777777" w:rsidR="003C24F5" w:rsidRPr="00AD10C4" w:rsidRDefault="003C24F5" w:rsidP="00C62CF5">
      <w:pPr>
        <w:pStyle w:val="5Reference"/>
      </w:pPr>
    </w:p>
    <w:p w14:paraId="49A379AF" w14:textId="43232DA6" w:rsidR="0008235F" w:rsidRDefault="00AD10C4" w:rsidP="003C24F5">
      <w:pPr>
        <w:pStyle w:val="4Text"/>
        <w:ind w:firstLineChars="150" w:firstLine="360"/>
      </w:pPr>
      <w:r w:rsidRPr="00AD10C4">
        <w:t xml:space="preserve">When the reference is not written in English, a note such as “(in Japanese)” or “(in Japanese with English abstract)” should be added at the end of the reference’s </w:t>
      </w:r>
      <w:r w:rsidR="006166B2">
        <w:t>information</w:t>
      </w:r>
      <w:r w:rsidRPr="00AD10C4">
        <w:t>.</w:t>
      </w:r>
    </w:p>
    <w:p w14:paraId="7C1A83E8" w14:textId="77777777" w:rsidR="00392D16" w:rsidRDefault="00392D16" w:rsidP="00392D16">
      <w:pPr>
        <w:pStyle w:val="4Text"/>
        <w:rPr>
          <w:rFonts w:eastAsiaTheme="minorEastAsia"/>
        </w:rPr>
      </w:pPr>
    </w:p>
    <w:p w14:paraId="7CA1AEDE" w14:textId="77777777" w:rsidR="00392D16" w:rsidRPr="00392D16" w:rsidRDefault="00392D16" w:rsidP="00392D16">
      <w:pPr>
        <w:pStyle w:val="4Text"/>
        <w:rPr>
          <w:rFonts w:eastAsiaTheme="minorEastAsia"/>
        </w:rPr>
      </w:pPr>
    </w:p>
    <w:p w14:paraId="20E6D08A" w14:textId="48579E91" w:rsidR="008F6398" w:rsidRPr="008F6398" w:rsidRDefault="008F6398" w:rsidP="00B84E30">
      <w:pPr>
        <w:pStyle w:val="1Section"/>
      </w:pPr>
      <w:r>
        <w:lastRenderedPageBreak/>
        <w:t>Reference</w:t>
      </w:r>
      <w:r w:rsidR="00636CE2">
        <w:t>s</w:t>
      </w:r>
      <w:r>
        <w:t xml:space="preserve"> (</w:t>
      </w:r>
      <w:r w:rsidR="006166B2">
        <w:t>S</w:t>
      </w:r>
      <w:r>
        <w:t>ample)</w:t>
      </w:r>
    </w:p>
    <w:p w14:paraId="193D3BF3" w14:textId="72661C33" w:rsidR="00C371D2" w:rsidRDefault="00C371D2" w:rsidP="00AF6411">
      <w:pPr>
        <w:pStyle w:val="5Reference"/>
      </w:pPr>
      <w:r w:rsidRPr="00C371D2">
        <w:t xml:space="preserve">Asahina, K., Nakajima, T., Takahashi, K. U., Kobayashi, M. and Hanamura, Y. (2022) Spatio-temporal changes in the depositional environment of Miocene organic rich mudstones in the Akita Basin deduced from biomarker analysis. </w:t>
      </w:r>
      <w:r w:rsidRPr="00EA3F56">
        <w:rPr>
          <w:i/>
          <w:iCs/>
        </w:rPr>
        <w:t>Geochem. J.</w:t>
      </w:r>
      <w:r w:rsidRPr="00C371D2">
        <w:t xml:space="preserve">, </w:t>
      </w:r>
      <w:r w:rsidRPr="00EA3F56">
        <w:rPr>
          <w:b/>
          <w:bCs/>
        </w:rPr>
        <w:t>56</w:t>
      </w:r>
      <w:r w:rsidRPr="00C371D2">
        <w:t>, 1–15.</w:t>
      </w:r>
      <w:r w:rsidR="00AD10C4">
        <w:t xml:space="preserve"> </w:t>
      </w:r>
      <w:r w:rsidR="003C24F5" w:rsidRPr="003C24F5">
        <w:t>https://doi.org/10.2343/geochemj.GJ22001</w:t>
      </w:r>
    </w:p>
    <w:p w14:paraId="5677D8AD" w14:textId="48B86CEE" w:rsidR="003C24F5" w:rsidRPr="003C24F5" w:rsidRDefault="003C24F5" w:rsidP="00AF6411">
      <w:pPr>
        <w:pStyle w:val="5Reference"/>
      </w:pPr>
      <w:r>
        <w:t xml:space="preserve">Kim, T. and Lee, M. J. (2023) U-Pb ages and REE compositions of zircon in megacrystic phengite-bearing quartz vein from the Lanterman Range, northern Victoria Land, Antarctica. </w:t>
      </w:r>
      <w:r w:rsidRPr="003C24F5">
        <w:rPr>
          <w:i/>
          <w:iCs/>
        </w:rPr>
        <w:t>Geochem. J</w:t>
      </w:r>
      <w:r>
        <w:t xml:space="preserve">., </w:t>
      </w:r>
      <w:r w:rsidRPr="003C24F5">
        <w:rPr>
          <w:b/>
          <w:bCs/>
        </w:rPr>
        <w:t>57</w:t>
      </w:r>
      <w:r>
        <w:t xml:space="preserve">, 1–12. </w:t>
      </w:r>
      <w:r w:rsidRPr="003C24F5">
        <w:t>https://doi.org/10.2343/geochemj.GJ2</w:t>
      </w:r>
      <w:r>
        <w:t>3</w:t>
      </w:r>
      <w:r w:rsidRPr="003C24F5">
        <w:t>001</w:t>
      </w:r>
    </w:p>
    <w:p w14:paraId="720E38D3" w14:textId="295CCAD2" w:rsidR="003C24F5" w:rsidRDefault="003C24F5" w:rsidP="00AD10C4">
      <w:pPr>
        <w:pStyle w:val="5Reference"/>
      </w:pPr>
      <w:r>
        <w:t xml:space="preserve">Schauble, E. A. (2023) Nuclear volume isotope fractionation of europium and other lanthanide elements. </w:t>
      </w:r>
      <w:r w:rsidRPr="003C24F5">
        <w:rPr>
          <w:i/>
          <w:iCs/>
        </w:rPr>
        <w:t>Geochem. J.</w:t>
      </w:r>
      <w:r>
        <w:t xml:space="preserve">, </w:t>
      </w:r>
      <w:r w:rsidRPr="003C24F5">
        <w:rPr>
          <w:b/>
          <w:bCs/>
        </w:rPr>
        <w:t>57</w:t>
      </w:r>
      <w:r>
        <w:t>, 118–133.</w:t>
      </w:r>
      <w:r w:rsidRPr="003C24F5">
        <w:t xml:space="preserve"> https://doi.org/10.2343/geochemj.GJ2</w:t>
      </w:r>
      <w:r>
        <w:t>3</w:t>
      </w:r>
      <w:r w:rsidRPr="003C24F5">
        <w:t>01</w:t>
      </w:r>
      <w:r>
        <w:t>0</w:t>
      </w:r>
    </w:p>
    <w:p w14:paraId="7D515C5C" w14:textId="78C8E3E4" w:rsidR="00AD10C4" w:rsidRPr="00AD10C4" w:rsidRDefault="00EA3F56" w:rsidP="00AD10C4">
      <w:pPr>
        <w:pStyle w:val="5Reference"/>
      </w:pPr>
      <w:r>
        <w:t>Zhong, F., Yan, J., Wang, K., Pan, J., Xia, F., Liu, G.</w:t>
      </w:r>
      <w:r>
        <w:rPr>
          <w:rFonts w:hint="eastAsia"/>
        </w:rPr>
        <w:t xml:space="preserve"> a</w:t>
      </w:r>
      <w:r>
        <w:t xml:space="preserve">nd Liu, W. (2022) Mineralogy and geochemistry of pitchblende in the Changjiang U ore field, Guangdong Province, South China: Implications for its mineralization. </w:t>
      </w:r>
      <w:r w:rsidRPr="00EA3F56">
        <w:rPr>
          <w:i/>
          <w:iCs/>
        </w:rPr>
        <w:t>Geochem. J.</w:t>
      </w:r>
      <w:r>
        <w:t xml:space="preserve">, </w:t>
      </w:r>
      <w:r w:rsidRPr="00EA3F56">
        <w:rPr>
          <w:b/>
          <w:bCs/>
        </w:rPr>
        <w:t>56</w:t>
      </w:r>
      <w:r>
        <w:t>, 74–95.</w:t>
      </w:r>
      <w:r w:rsidRPr="00EA3F56">
        <w:t xml:space="preserve"> </w:t>
      </w:r>
      <w:r w:rsidR="008F6398">
        <w:t>https://doi.org/</w:t>
      </w:r>
      <w:r>
        <w:t>10.2343/geochemj.GJ22006</w:t>
      </w:r>
    </w:p>
    <w:p w14:paraId="4B76CA92" w14:textId="0FB36020" w:rsidR="004A749B" w:rsidRPr="003A46FB" w:rsidRDefault="005F15EB" w:rsidP="007D447B">
      <w:pPr>
        <w:pStyle w:val="3Subsubsection"/>
        <w:rPr>
          <w:color w:val="0000FF"/>
        </w:rPr>
      </w:pPr>
      <w:r w:rsidRPr="0008235F">
        <w:br w:type="page"/>
      </w:r>
      <w:commentRangeStart w:id="12"/>
      <w:r w:rsidR="004A749B" w:rsidRPr="006B2CB7">
        <w:lastRenderedPageBreak/>
        <w:t>Tabl</w:t>
      </w:r>
      <w:r w:rsidR="004A749B" w:rsidRPr="003A46FB">
        <w:t>e</w:t>
      </w:r>
      <w:r w:rsidR="004A749B" w:rsidRPr="003A46FB">
        <w:rPr>
          <w:rFonts w:hint="eastAsia"/>
        </w:rPr>
        <w:t>s</w:t>
      </w:r>
      <w:commentRangeEnd w:id="12"/>
      <w:r w:rsidR="006F2B67">
        <w:rPr>
          <w:rStyle w:val="ab"/>
          <w:lang w:eastAsia="x-none"/>
        </w:rPr>
        <w:commentReference w:id="12"/>
      </w:r>
    </w:p>
    <w:p w14:paraId="22ECACA2" w14:textId="293F7FD3" w:rsidR="004A749B" w:rsidRDefault="004A749B" w:rsidP="007D447B">
      <w:pPr>
        <w:pStyle w:val="4Text"/>
      </w:pPr>
      <w:r w:rsidRPr="003A46FB">
        <w:rPr>
          <w:b/>
          <w:bCs/>
        </w:rPr>
        <w:t>Table 1</w:t>
      </w:r>
      <w:r w:rsidRPr="003A46FB">
        <w:rPr>
          <w:rFonts w:hint="eastAsia"/>
          <w:b/>
          <w:bCs/>
        </w:rPr>
        <w:t>.</w:t>
      </w:r>
      <w:r w:rsidRPr="003A46FB">
        <w:t xml:space="preserve">  Title of Table </w:t>
      </w:r>
      <w:r w:rsidRPr="003A46FB">
        <w:rPr>
          <w:rFonts w:hint="eastAsia"/>
        </w:rPr>
        <w:t>1</w:t>
      </w:r>
      <w:r w:rsidRPr="003A46FB">
        <w:t xml:space="preserve"> </w:t>
      </w:r>
    </w:p>
    <w:p w14:paraId="3D981CFF" w14:textId="77777777" w:rsidR="009A3C03" w:rsidRPr="009A3C03" w:rsidRDefault="009A3C03" w:rsidP="007D447B">
      <w:pPr>
        <w:pStyle w:val="4Text"/>
      </w:pPr>
    </w:p>
    <w:p w14:paraId="6CA77EF1" w14:textId="5A59E610" w:rsidR="004A749B" w:rsidRPr="003A46FB" w:rsidRDefault="004A749B" w:rsidP="007D447B">
      <w:pPr>
        <w:pStyle w:val="4Text"/>
      </w:pPr>
      <w:r w:rsidRPr="003A46FB">
        <w:rPr>
          <w:b/>
          <w:bCs/>
        </w:rPr>
        <w:t>Table 2</w:t>
      </w:r>
      <w:r w:rsidRPr="003A46FB">
        <w:rPr>
          <w:rFonts w:hint="eastAsia"/>
          <w:b/>
          <w:bCs/>
        </w:rPr>
        <w:t>.</w:t>
      </w:r>
      <w:r w:rsidRPr="003A46FB">
        <w:t xml:space="preserve">  </w:t>
      </w:r>
      <w:r w:rsidRPr="003A46FB">
        <w:rPr>
          <w:rFonts w:hint="eastAsia"/>
        </w:rPr>
        <w:t xml:space="preserve">Title of </w:t>
      </w:r>
      <w:r w:rsidRPr="003A46FB">
        <w:t>Table</w:t>
      </w:r>
      <w:r w:rsidRPr="003A46FB">
        <w:rPr>
          <w:rFonts w:hint="eastAsia"/>
        </w:rPr>
        <w:t xml:space="preserve"> 2</w:t>
      </w:r>
    </w:p>
    <w:p w14:paraId="70BDD750" w14:textId="77777777" w:rsidR="004A749B" w:rsidRPr="003A46FB" w:rsidRDefault="004A749B" w:rsidP="007D447B">
      <w:pPr>
        <w:pStyle w:val="4Text"/>
      </w:pPr>
    </w:p>
    <w:p w14:paraId="3DFA0A54" w14:textId="6ABB415F" w:rsidR="004A749B" w:rsidRPr="003A46FB" w:rsidRDefault="004A749B" w:rsidP="007D447B">
      <w:pPr>
        <w:pStyle w:val="4Text"/>
      </w:pPr>
      <w:r w:rsidRPr="003A46FB">
        <w:rPr>
          <w:b/>
          <w:bCs/>
        </w:rPr>
        <w:t xml:space="preserve">Table </w:t>
      </w:r>
      <w:r w:rsidRPr="003A46FB">
        <w:rPr>
          <w:rFonts w:hint="eastAsia"/>
          <w:b/>
          <w:bCs/>
        </w:rPr>
        <w:t>3.</w:t>
      </w:r>
      <w:r w:rsidRPr="003A46FB">
        <w:t xml:space="preserve">  Title of Table 3</w:t>
      </w:r>
    </w:p>
    <w:p w14:paraId="37B2A8A5" w14:textId="3C6B1281" w:rsidR="004A749B" w:rsidRPr="003A46FB" w:rsidRDefault="004A749B">
      <w:pPr>
        <w:widowControl/>
        <w:autoSpaceDE/>
        <w:autoSpaceDN/>
        <w:adjustRightInd/>
        <w:jc w:val="left"/>
        <w:textAlignment w:val="auto"/>
      </w:pPr>
      <w:r w:rsidRPr="003A46FB">
        <w:br w:type="page"/>
      </w:r>
    </w:p>
    <w:p w14:paraId="146671BC" w14:textId="2947847E" w:rsidR="005F15EB" w:rsidRPr="003A46FB" w:rsidRDefault="005F15EB" w:rsidP="007D447B">
      <w:pPr>
        <w:pStyle w:val="3Subsubsection"/>
      </w:pPr>
      <w:commentRangeStart w:id="13"/>
      <w:r w:rsidRPr="003A46FB">
        <w:rPr>
          <w:rFonts w:hint="eastAsia"/>
        </w:rPr>
        <w:lastRenderedPageBreak/>
        <w:t>Figure captions</w:t>
      </w:r>
      <w:commentRangeEnd w:id="13"/>
      <w:r w:rsidR="006F2B67">
        <w:rPr>
          <w:rStyle w:val="ab"/>
          <w:lang w:eastAsia="x-none"/>
        </w:rPr>
        <w:commentReference w:id="13"/>
      </w:r>
    </w:p>
    <w:p w14:paraId="3925FB9C" w14:textId="77777777" w:rsidR="005F15EB" w:rsidRPr="003A46FB" w:rsidRDefault="005F15EB" w:rsidP="007D447B">
      <w:pPr>
        <w:pStyle w:val="4Text"/>
      </w:pPr>
    </w:p>
    <w:p w14:paraId="01326000" w14:textId="7702756C" w:rsidR="005F15EB" w:rsidRPr="003A46FB" w:rsidRDefault="005F15EB" w:rsidP="007D447B">
      <w:pPr>
        <w:pStyle w:val="4Text"/>
      </w:pPr>
      <w:r w:rsidRPr="003A46FB">
        <w:rPr>
          <w:b/>
          <w:bCs/>
        </w:rPr>
        <w:t>Fig</w:t>
      </w:r>
      <w:r w:rsidR="004A749B" w:rsidRPr="003A46FB">
        <w:rPr>
          <w:b/>
          <w:bCs/>
        </w:rPr>
        <w:t>.</w:t>
      </w:r>
      <w:r w:rsidRPr="003A46FB">
        <w:rPr>
          <w:b/>
          <w:bCs/>
        </w:rPr>
        <w:t xml:space="preserve"> 1</w:t>
      </w:r>
      <w:r w:rsidRPr="003A46FB">
        <w:rPr>
          <w:rFonts w:hint="eastAsia"/>
          <w:b/>
          <w:bCs/>
        </w:rPr>
        <w:t>.</w:t>
      </w:r>
      <w:r w:rsidRPr="003A46FB">
        <w:t xml:space="preserve"> </w:t>
      </w:r>
    </w:p>
    <w:p w14:paraId="049988B1" w14:textId="77777777" w:rsidR="005F15EB" w:rsidRPr="003A46FB" w:rsidRDefault="005F15EB" w:rsidP="007D447B">
      <w:pPr>
        <w:pStyle w:val="4Text"/>
      </w:pPr>
    </w:p>
    <w:p w14:paraId="111D939F" w14:textId="2B6F2CF6" w:rsidR="005F15EB" w:rsidRPr="003A46FB" w:rsidRDefault="005F15EB" w:rsidP="007D447B">
      <w:pPr>
        <w:pStyle w:val="4Text"/>
      </w:pPr>
      <w:r w:rsidRPr="003A46FB">
        <w:rPr>
          <w:b/>
          <w:bCs/>
        </w:rPr>
        <w:t>Fig</w:t>
      </w:r>
      <w:r w:rsidR="004A749B" w:rsidRPr="003A46FB">
        <w:rPr>
          <w:b/>
          <w:bCs/>
        </w:rPr>
        <w:t>.</w:t>
      </w:r>
      <w:r w:rsidRPr="003A46FB">
        <w:rPr>
          <w:b/>
          <w:bCs/>
        </w:rPr>
        <w:t xml:space="preserve"> 2</w:t>
      </w:r>
      <w:r w:rsidRPr="003A46FB">
        <w:rPr>
          <w:rFonts w:hint="eastAsia"/>
          <w:b/>
          <w:bCs/>
        </w:rPr>
        <w:t>.</w:t>
      </w:r>
      <w:r w:rsidRPr="003A46FB">
        <w:rPr>
          <w:b/>
          <w:bCs/>
        </w:rPr>
        <w:t xml:space="preserve"> </w:t>
      </w:r>
    </w:p>
    <w:p w14:paraId="36B4E4E8" w14:textId="77777777" w:rsidR="005F15EB" w:rsidRPr="003A46FB" w:rsidRDefault="005F15EB" w:rsidP="007D447B">
      <w:pPr>
        <w:pStyle w:val="4Text"/>
      </w:pPr>
    </w:p>
    <w:p w14:paraId="54BE5DF2" w14:textId="1A8569FF" w:rsidR="005F15EB" w:rsidRPr="003A46FB" w:rsidRDefault="005F15EB" w:rsidP="007D447B">
      <w:pPr>
        <w:pStyle w:val="4Text"/>
      </w:pPr>
      <w:r w:rsidRPr="003A46FB">
        <w:rPr>
          <w:b/>
          <w:bCs/>
        </w:rPr>
        <w:t>Fig</w:t>
      </w:r>
      <w:r w:rsidR="004A749B" w:rsidRPr="003A46FB">
        <w:rPr>
          <w:b/>
          <w:bCs/>
        </w:rPr>
        <w:t>.</w:t>
      </w:r>
      <w:r w:rsidRPr="003A46FB">
        <w:rPr>
          <w:b/>
          <w:bCs/>
        </w:rPr>
        <w:t xml:space="preserve"> 3</w:t>
      </w:r>
      <w:r w:rsidRPr="003A46FB">
        <w:rPr>
          <w:rFonts w:hint="eastAsia"/>
          <w:b/>
          <w:bCs/>
        </w:rPr>
        <w:t>.</w:t>
      </w:r>
      <w:r w:rsidRPr="003A46FB">
        <w:t xml:space="preserve"> </w:t>
      </w:r>
    </w:p>
    <w:p w14:paraId="65CFAB84" w14:textId="79D7A7F9" w:rsidR="00B12197" w:rsidRPr="003A46FB" w:rsidRDefault="004C7A91" w:rsidP="004A749B">
      <w:pPr>
        <w:pStyle w:val="PlainText2"/>
        <w:rPr>
          <w:b/>
          <w:bCs/>
        </w:rPr>
      </w:pPr>
      <w:r w:rsidRPr="003A46FB">
        <w:rPr>
          <w:color w:val="0000FF"/>
        </w:rPr>
        <w:br w:type="page"/>
      </w:r>
      <w:commentRangeStart w:id="14"/>
      <w:r w:rsidR="004A749B" w:rsidRPr="003A46FB">
        <w:rPr>
          <w:rFonts w:hint="eastAsia"/>
          <w:b/>
          <w:bCs/>
        </w:rPr>
        <w:lastRenderedPageBreak/>
        <w:t>Fig</w:t>
      </w:r>
      <w:r w:rsidR="004A749B" w:rsidRPr="003A46FB">
        <w:rPr>
          <w:b/>
          <w:bCs/>
        </w:rPr>
        <w:t>ures</w:t>
      </w:r>
      <w:commentRangeEnd w:id="14"/>
      <w:r w:rsidR="006F2B67">
        <w:rPr>
          <w:rStyle w:val="ab"/>
          <w:lang w:eastAsia="x-none"/>
        </w:rPr>
        <w:commentReference w:id="14"/>
      </w:r>
    </w:p>
    <w:p w14:paraId="11E2EB90" w14:textId="77777777" w:rsidR="004A749B" w:rsidRPr="003A46FB" w:rsidRDefault="004A749B" w:rsidP="007D447B">
      <w:pPr>
        <w:pStyle w:val="4Text"/>
      </w:pPr>
    </w:p>
    <w:p w14:paraId="26E71689" w14:textId="4DC69A36" w:rsidR="004A749B" w:rsidRPr="003A46FB" w:rsidRDefault="004A749B" w:rsidP="007D447B">
      <w:pPr>
        <w:pStyle w:val="4Text"/>
        <w:rPr>
          <w:b/>
          <w:bCs/>
        </w:rPr>
      </w:pPr>
      <w:r w:rsidRPr="003A46FB">
        <w:rPr>
          <w:rFonts w:hint="eastAsia"/>
          <w:b/>
          <w:bCs/>
        </w:rPr>
        <w:t>F</w:t>
      </w:r>
      <w:r w:rsidRPr="003A46FB">
        <w:rPr>
          <w:b/>
          <w:bCs/>
        </w:rPr>
        <w:t>ig. 1</w:t>
      </w:r>
    </w:p>
    <w:p w14:paraId="3C4C83E2" w14:textId="6A4726A1" w:rsidR="004A749B" w:rsidRPr="003A46FB" w:rsidRDefault="004A749B" w:rsidP="007D447B">
      <w:pPr>
        <w:pStyle w:val="4Text"/>
      </w:pPr>
    </w:p>
    <w:p w14:paraId="46EE5682" w14:textId="4C57FBC3" w:rsidR="004A749B" w:rsidRPr="003A46FB" w:rsidRDefault="004A749B" w:rsidP="007D447B">
      <w:pPr>
        <w:pStyle w:val="4Text"/>
        <w:rPr>
          <w:b/>
          <w:bCs/>
        </w:rPr>
      </w:pPr>
      <w:r w:rsidRPr="003A46FB">
        <w:rPr>
          <w:rFonts w:hint="eastAsia"/>
          <w:b/>
          <w:bCs/>
        </w:rPr>
        <w:t>F</w:t>
      </w:r>
      <w:r w:rsidRPr="003A46FB">
        <w:rPr>
          <w:b/>
          <w:bCs/>
        </w:rPr>
        <w:t>ig. 2</w:t>
      </w:r>
    </w:p>
    <w:p w14:paraId="3EBC385A" w14:textId="77777777" w:rsidR="004A749B" w:rsidRPr="003A46FB" w:rsidRDefault="004A749B" w:rsidP="007D447B">
      <w:pPr>
        <w:pStyle w:val="4Text"/>
      </w:pPr>
    </w:p>
    <w:p w14:paraId="19910A9D" w14:textId="4CDE66DB" w:rsidR="004A749B" w:rsidRPr="003A46FB" w:rsidRDefault="004A749B" w:rsidP="007D447B">
      <w:pPr>
        <w:pStyle w:val="4Text"/>
        <w:rPr>
          <w:b/>
          <w:bCs/>
        </w:rPr>
      </w:pPr>
      <w:r w:rsidRPr="003A46FB">
        <w:rPr>
          <w:rFonts w:hint="eastAsia"/>
          <w:b/>
          <w:bCs/>
        </w:rPr>
        <w:t>F</w:t>
      </w:r>
      <w:r w:rsidRPr="003A46FB">
        <w:rPr>
          <w:b/>
          <w:bCs/>
        </w:rPr>
        <w:t>ig. 3</w:t>
      </w:r>
      <w:bookmarkEnd w:id="0"/>
    </w:p>
    <w:sectPr w:rsidR="004A749B" w:rsidRPr="003A46FB" w:rsidSect="00EA3F56">
      <w:headerReference w:type="default" r:id="rId18"/>
      <w:pgSz w:w="11906" w:h="16838" w:code="9"/>
      <w:pgMar w:top="1418" w:right="1418" w:bottom="1418" w:left="1418" w:header="851" w:footer="567" w:gutter="0"/>
      <w:lnNumType w:countBy="1" w:restart="continuous"/>
      <w:cols w:space="720"/>
      <w:docGrid w:type="lines" w:linePitch="286" w:charSpace="-39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J Editorial Board" w:date="2023-11-16T13:34:00Z" w:initials="GJ ">
    <w:p w14:paraId="42B8A939" w14:textId="77777777" w:rsidR="00692F8F" w:rsidRDefault="006B2CB7" w:rsidP="001266BD">
      <w:pPr>
        <w:pStyle w:val="ac"/>
        <w:jc w:val="left"/>
      </w:pPr>
      <w:r>
        <w:rPr>
          <w:rStyle w:val="ab"/>
        </w:rPr>
        <w:annotationRef/>
      </w:r>
      <w:r w:rsidR="00692F8F">
        <w:rPr>
          <w:color w:val="0000FF"/>
        </w:rPr>
        <w:t>Only the first character of title is capitalized except proper names.</w:t>
      </w:r>
    </w:p>
  </w:comment>
  <w:comment w:id="2" w:author="GJ Editorial Board" w:date="2023-11-16T13:35:00Z" w:initials="GJ ">
    <w:p w14:paraId="5A44BD4F" w14:textId="77777777" w:rsidR="001256D6" w:rsidRDefault="006B2CB7" w:rsidP="00407064">
      <w:pPr>
        <w:pStyle w:val="ac"/>
        <w:jc w:val="left"/>
      </w:pPr>
      <w:r>
        <w:rPr>
          <w:rStyle w:val="ab"/>
        </w:rPr>
        <w:annotationRef/>
      </w:r>
      <w:r w:rsidR="001256D6">
        <w:rPr>
          <w:color w:val="FF0000"/>
        </w:rPr>
        <w:t xml:space="preserve">Up to 80 characters including spaces. </w:t>
      </w:r>
      <w:r w:rsidR="001256D6">
        <w:rPr>
          <w:color w:val="0000FF"/>
        </w:rPr>
        <w:t>Only the first character of the Running Title is capitalized except proper names.</w:t>
      </w:r>
    </w:p>
  </w:comment>
  <w:comment w:id="3" w:author="GJ Editorial Board" w:date="2023-11-16T13:36:00Z" w:initials="GJ ">
    <w:p w14:paraId="5E38CBB6" w14:textId="6EF072D7" w:rsidR="006B2CB7" w:rsidRDefault="006B2CB7" w:rsidP="005E278E">
      <w:pPr>
        <w:pStyle w:val="ac"/>
        <w:jc w:val="left"/>
      </w:pPr>
      <w:r>
        <w:rPr>
          <w:rStyle w:val="ab"/>
        </w:rPr>
        <w:annotationRef/>
      </w:r>
      <w:r>
        <w:rPr>
          <w:color w:val="0000FF"/>
        </w:rPr>
        <w:t>With corresponding mark * after affiliation number on the corresponding author.</w:t>
      </w:r>
    </w:p>
  </w:comment>
  <w:comment w:id="4" w:author="GJ Editorial Board" w:date="2023-11-16T13:35:00Z" w:initials="GJ ">
    <w:p w14:paraId="53025702" w14:textId="6E526FA0" w:rsidR="006B2CB7" w:rsidRDefault="006B2CB7" w:rsidP="00824866">
      <w:pPr>
        <w:pStyle w:val="ac"/>
        <w:jc w:val="left"/>
      </w:pPr>
      <w:r>
        <w:rPr>
          <w:rStyle w:val="ab"/>
        </w:rPr>
        <w:annotationRef/>
      </w:r>
      <w:r>
        <w:rPr>
          <w:color w:val="0000FF"/>
        </w:rPr>
        <w:t>If you do not have ORCID, please describe “None” in the parentheses.</w:t>
      </w:r>
    </w:p>
  </w:comment>
  <w:comment w:id="5" w:author="GJ Editorial Board" w:date="2023-12-13T10:21:00Z" w:initials="山名">
    <w:p w14:paraId="3540107D" w14:textId="77777777" w:rsidR="0079282F" w:rsidRDefault="006D18A2" w:rsidP="0079282F">
      <w:pPr>
        <w:pStyle w:val="ac"/>
        <w:jc w:val="left"/>
      </w:pPr>
      <w:r>
        <w:rPr>
          <w:rStyle w:val="ab"/>
        </w:rPr>
        <w:annotationRef/>
      </w:r>
      <w:r w:rsidR="0079282F">
        <w:rPr>
          <w:color w:val="FF0000"/>
        </w:rPr>
        <w:t>Please provide the same information in Editorial Manager as the affiliation and address in your manuscript.</w:t>
      </w:r>
    </w:p>
  </w:comment>
  <w:comment w:id="10" w:author="GJ Editorial Board" w:date="2023-11-16T13:39:00Z" w:initials="GJ ">
    <w:p w14:paraId="770EBCDE" w14:textId="4EF2F480" w:rsidR="001256D6" w:rsidRDefault="006B2CB7" w:rsidP="00C7021D">
      <w:pPr>
        <w:pStyle w:val="ac"/>
        <w:jc w:val="left"/>
      </w:pPr>
      <w:r>
        <w:rPr>
          <w:rStyle w:val="ab"/>
        </w:rPr>
        <w:annotationRef/>
      </w:r>
      <w:r w:rsidR="001256D6">
        <w:rPr>
          <w:color w:val="FF0000"/>
        </w:rPr>
        <w:t>Article/Invited Review/Express Letter: up to 250 words. Note: up to 150 words. Data: up to 350 words.</w:t>
      </w:r>
    </w:p>
  </w:comment>
  <w:comment w:id="11" w:author="GJ Editorial Board" w:date="2023-11-17T08:48:00Z" w:initials="GJ ">
    <w:p w14:paraId="63C3D3E6" w14:textId="77777777" w:rsidR="001256D6" w:rsidRDefault="009136C3">
      <w:pPr>
        <w:pStyle w:val="ac"/>
        <w:jc w:val="left"/>
      </w:pPr>
      <w:r>
        <w:rPr>
          <w:rStyle w:val="ab"/>
        </w:rPr>
        <w:annotationRef/>
      </w:r>
      <w:r w:rsidR="001256D6">
        <w:rPr>
          <w:color w:val="FF0000"/>
        </w:rPr>
        <w:t>At most five.</w:t>
      </w:r>
      <w:r w:rsidR="001256D6">
        <w:rPr>
          <w:color w:val="0000FF"/>
        </w:rPr>
        <w:t xml:space="preserve"> Separate by comma.</w:t>
      </w:r>
    </w:p>
    <w:p w14:paraId="528532D9" w14:textId="77777777" w:rsidR="001256D6" w:rsidRDefault="001256D6" w:rsidP="005C3C4A">
      <w:pPr>
        <w:pStyle w:val="ac"/>
        <w:jc w:val="left"/>
      </w:pPr>
      <w:r>
        <w:rPr>
          <w:color w:val="0000FF"/>
        </w:rPr>
        <w:t>Key words are not capitalized except proper names.</w:t>
      </w:r>
    </w:p>
  </w:comment>
  <w:comment w:id="12" w:author="GJ Editorial Board" w:date="2023-11-21T11:38:00Z" w:initials="GJ ">
    <w:p w14:paraId="4205A8B1" w14:textId="56446794" w:rsidR="001256D6" w:rsidRDefault="006F2B67">
      <w:pPr>
        <w:pStyle w:val="ac"/>
        <w:jc w:val="left"/>
      </w:pPr>
      <w:r>
        <w:rPr>
          <w:rStyle w:val="ab"/>
        </w:rPr>
        <w:annotationRef/>
      </w:r>
      <w:r w:rsidR="001256D6">
        <w:rPr>
          <w:color w:val="FF0000"/>
        </w:rPr>
        <w:t xml:space="preserve">   Express Letter manuscripts should include 3 figures or tables.</w:t>
      </w:r>
    </w:p>
    <w:p w14:paraId="6E256118" w14:textId="77777777" w:rsidR="001256D6" w:rsidRDefault="001256D6">
      <w:pPr>
        <w:pStyle w:val="ac"/>
        <w:jc w:val="left"/>
      </w:pPr>
    </w:p>
    <w:p w14:paraId="2B0ACAE8" w14:textId="77777777" w:rsidR="001256D6" w:rsidRDefault="001256D6">
      <w:pPr>
        <w:pStyle w:val="ac"/>
        <w:jc w:val="left"/>
      </w:pPr>
      <w:r>
        <w:rPr>
          <w:color w:val="0000FF"/>
        </w:rPr>
        <w:t xml:space="preserve">   Tables should be included in the main text using MS-Word/Excel or text format. Tables should be appropriately organized and follow as closely as possible the formatting illustrated in the table in GJ website.</w:t>
      </w:r>
    </w:p>
    <w:p w14:paraId="5817036A" w14:textId="77777777" w:rsidR="001256D6" w:rsidRDefault="001256D6">
      <w:pPr>
        <w:pStyle w:val="ac"/>
        <w:jc w:val="left"/>
      </w:pPr>
      <w:r>
        <w:rPr>
          <w:color w:val="0000FF"/>
        </w:rPr>
        <w:t xml:space="preserve">   Notes to the table should be listed using lettering and placed as a footnote below the table.</w:t>
      </w:r>
    </w:p>
    <w:p w14:paraId="05EAF13F" w14:textId="77777777" w:rsidR="001256D6" w:rsidRDefault="001256D6">
      <w:pPr>
        <w:pStyle w:val="ac"/>
        <w:jc w:val="left"/>
      </w:pPr>
    </w:p>
    <w:p w14:paraId="3942A978" w14:textId="77777777" w:rsidR="001256D6" w:rsidRDefault="001256D6" w:rsidP="00ED1B98">
      <w:pPr>
        <w:pStyle w:val="ac"/>
        <w:jc w:val="left"/>
      </w:pPr>
      <w:r>
        <w:rPr>
          <w:color w:val="0000FF"/>
        </w:rPr>
        <w:t xml:space="preserve">   Units of measurement should be included with numerical values at the top of columns. Avoid detailed explanations of the experimental conditions used to obtain the data shown in tables (which should be included in other sections as relevant).</w:t>
      </w:r>
    </w:p>
  </w:comment>
  <w:comment w:id="13" w:author="GJ Editorial Board" w:date="2023-11-21T11:39:00Z" w:initials="GJ ">
    <w:p w14:paraId="5791B6FC" w14:textId="77777777" w:rsidR="00B31792" w:rsidRDefault="006F2B67">
      <w:pPr>
        <w:pStyle w:val="ac"/>
        <w:jc w:val="left"/>
      </w:pPr>
      <w:r>
        <w:rPr>
          <w:rStyle w:val="ab"/>
        </w:rPr>
        <w:annotationRef/>
      </w:r>
      <w:r w:rsidR="00B31792">
        <w:rPr>
          <w:color w:val="FF0000"/>
        </w:rPr>
        <w:t xml:space="preserve">  Express Letter: up tp 3 figures or tables. Note: up tp 3 figures.</w:t>
      </w:r>
    </w:p>
    <w:p w14:paraId="0C25B6E5" w14:textId="77777777" w:rsidR="00B31792" w:rsidRDefault="00B31792">
      <w:pPr>
        <w:pStyle w:val="ac"/>
        <w:jc w:val="left"/>
      </w:pPr>
    </w:p>
    <w:p w14:paraId="66990E50" w14:textId="77777777" w:rsidR="00B31792" w:rsidRDefault="00B31792" w:rsidP="009A1582">
      <w:pPr>
        <w:pStyle w:val="ac"/>
        <w:jc w:val="left"/>
      </w:pPr>
      <w:r>
        <w:rPr>
          <w:color w:val="0000FF"/>
        </w:rPr>
        <w:t xml:space="preserve">   </w:t>
      </w:r>
      <w:r>
        <w:rPr>
          <w:color w:val="0000FF"/>
          <w:highlight w:val="white"/>
        </w:rPr>
        <w:t>Figure captions should not be inserted in the text, but instead listed before figures.</w:t>
      </w:r>
    </w:p>
  </w:comment>
  <w:comment w:id="14" w:author="GJ Editorial Board" w:date="2023-11-21T11:38:00Z" w:initials="GJ ">
    <w:p w14:paraId="281CA48A" w14:textId="77777777" w:rsidR="00B31792" w:rsidRDefault="006F2B67">
      <w:pPr>
        <w:pStyle w:val="ac"/>
        <w:jc w:val="left"/>
      </w:pPr>
      <w:r>
        <w:rPr>
          <w:rStyle w:val="ab"/>
        </w:rPr>
        <w:annotationRef/>
      </w:r>
      <w:r w:rsidR="00B31792">
        <w:rPr>
          <w:color w:val="0000FF"/>
          <w:highlight w:val="white"/>
        </w:rPr>
        <w:t xml:space="preserve">Illustrations should be sufficiently clear and large to permit reproduction at a reduced size suitable for inclusion in the journal. All illustrations should be numbered consecutively and referred to in the text. </w:t>
      </w:r>
    </w:p>
    <w:p w14:paraId="6DE10B7C" w14:textId="77777777" w:rsidR="00B31792" w:rsidRDefault="00B31792">
      <w:pPr>
        <w:pStyle w:val="ac"/>
        <w:jc w:val="left"/>
      </w:pPr>
    </w:p>
    <w:p w14:paraId="54A761FC" w14:textId="77777777" w:rsidR="00B31792" w:rsidRDefault="00B31792" w:rsidP="005E167A">
      <w:pPr>
        <w:pStyle w:val="ac"/>
        <w:jc w:val="left"/>
      </w:pPr>
      <w:r>
        <w:rPr>
          <w:color w:val="0000FF"/>
          <w:highlight w:val="white"/>
        </w:rPr>
        <w:t>When relevant, the final version of the illustrations should be prepared on separate sheets, in PDF, PS, EPS, AI, JPG, TIFF or BMP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8A939" w15:done="0"/>
  <w15:commentEx w15:paraId="5A44BD4F" w15:done="0"/>
  <w15:commentEx w15:paraId="5E38CBB6" w15:done="0"/>
  <w15:commentEx w15:paraId="53025702" w15:done="0"/>
  <w15:commentEx w15:paraId="3540107D" w15:done="0"/>
  <w15:commentEx w15:paraId="770EBCDE" w15:done="0"/>
  <w15:commentEx w15:paraId="528532D9" w15:done="0"/>
  <w15:commentEx w15:paraId="3942A978" w15:done="0"/>
  <w15:commentEx w15:paraId="66990E50" w15:done="0"/>
  <w15:commentEx w15:paraId="54A76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670239" w16cex:dateUtc="2023-11-16T04:34:00Z"/>
  <w16cex:commentExtensible w16cex:durableId="6EC2037E" w16cex:dateUtc="2023-11-16T04:35:00Z"/>
  <w16cex:commentExtensible w16cex:durableId="1E744428" w16cex:dateUtc="2023-11-16T04:36:00Z"/>
  <w16cex:commentExtensible w16cex:durableId="6ADF1425" w16cex:dateUtc="2023-11-16T04:35:00Z"/>
  <w16cex:commentExtensible w16cex:durableId="77D8CB98" w16cex:dateUtc="2023-12-13T01:21:00Z"/>
  <w16cex:commentExtensible w16cex:durableId="20F9D85F" w16cex:dateUtc="2023-11-16T04:39:00Z"/>
  <w16cex:commentExtensible w16cex:durableId="3F19ED73" w16cex:dateUtc="2023-11-16T23:48:00Z"/>
  <w16cex:commentExtensible w16cex:durableId="6554B375" w16cex:dateUtc="2023-11-21T02:38:00Z"/>
  <w16cex:commentExtensible w16cex:durableId="13C3121A" w16cex:dateUtc="2023-11-21T02:39:00Z"/>
  <w16cex:commentExtensible w16cex:durableId="37009291" w16cex:dateUtc="2023-11-21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8A939" w16cid:durableId="5E670239"/>
  <w16cid:commentId w16cid:paraId="5A44BD4F" w16cid:durableId="6EC2037E"/>
  <w16cid:commentId w16cid:paraId="5E38CBB6" w16cid:durableId="1E744428"/>
  <w16cid:commentId w16cid:paraId="53025702" w16cid:durableId="6ADF1425"/>
  <w16cid:commentId w16cid:paraId="3540107D" w16cid:durableId="77D8CB98"/>
  <w16cid:commentId w16cid:paraId="770EBCDE" w16cid:durableId="20F9D85F"/>
  <w16cid:commentId w16cid:paraId="528532D9" w16cid:durableId="3F19ED73"/>
  <w16cid:commentId w16cid:paraId="3942A978" w16cid:durableId="6554B375"/>
  <w16cid:commentId w16cid:paraId="66990E50" w16cid:durableId="13C3121A"/>
  <w16cid:commentId w16cid:paraId="54A761FC" w16cid:durableId="37009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CC4C" w14:textId="77777777" w:rsidR="00721BD9" w:rsidRDefault="00721BD9">
      <w:r>
        <w:separator/>
      </w:r>
    </w:p>
  </w:endnote>
  <w:endnote w:type="continuationSeparator" w:id="0">
    <w:p w14:paraId="74F1E223" w14:textId="77777777" w:rsidR="00721BD9" w:rsidRDefault="0072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CC20" w14:textId="77777777" w:rsidR="0075177E" w:rsidRDefault="0075177E" w:rsidP="00E902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7A91">
      <w:rPr>
        <w:rStyle w:val="a6"/>
        <w:noProof/>
      </w:rPr>
      <w:t>1</w:t>
    </w:r>
    <w:r>
      <w:rPr>
        <w:rStyle w:val="a6"/>
      </w:rPr>
      <w:fldChar w:fldCharType="end"/>
    </w:r>
  </w:p>
  <w:p w14:paraId="5F92AF8E" w14:textId="77777777" w:rsidR="0075177E" w:rsidRDefault="007517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7270" w14:textId="77777777" w:rsidR="0075177E" w:rsidRPr="003C7964" w:rsidRDefault="00A02950" w:rsidP="00A02950">
    <w:pPr>
      <w:pStyle w:val="a4"/>
      <w:jc w:val="center"/>
    </w:pPr>
    <w:r w:rsidRPr="003C7964">
      <w:fldChar w:fldCharType="begin"/>
    </w:r>
    <w:r w:rsidRPr="003C7964">
      <w:instrText>PAGE   \* MERGEFORMAT</w:instrText>
    </w:r>
    <w:r w:rsidRPr="003C7964">
      <w:fldChar w:fldCharType="separate"/>
    </w:r>
    <w:r w:rsidR="00976949" w:rsidRPr="00976949">
      <w:rPr>
        <w:noProof/>
        <w:lang w:val="ja-JP"/>
      </w:rPr>
      <w:t>3</w:t>
    </w:r>
    <w:r w:rsidRPr="003C796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45647"/>
      <w:docPartObj>
        <w:docPartGallery w:val="Page Numbers (Bottom of Page)"/>
        <w:docPartUnique/>
      </w:docPartObj>
    </w:sdtPr>
    <w:sdtEndPr>
      <w:rPr>
        <w:szCs w:val="22"/>
      </w:rPr>
    </w:sdtEndPr>
    <w:sdtContent>
      <w:p w14:paraId="157AF8D4" w14:textId="4DDBCA8D" w:rsidR="00AD10C4" w:rsidRPr="003E60A9" w:rsidRDefault="00AD10C4" w:rsidP="003E60A9">
        <w:pPr>
          <w:pStyle w:val="a8"/>
          <w:jc w:val="right"/>
          <w:rPr>
            <w:rFonts w:eastAsiaTheme="minorEastAsia"/>
            <w:sz w:val="20"/>
            <w:szCs w:val="18"/>
          </w:rPr>
        </w:pPr>
      </w:p>
      <w:p w14:paraId="153210BD" w14:textId="31EAC8F4" w:rsidR="00CA4D94" w:rsidRPr="00AD10C4" w:rsidRDefault="00AD10C4" w:rsidP="00AD10C4">
        <w:pPr>
          <w:pStyle w:val="a4"/>
          <w:jc w:val="center"/>
          <w:rPr>
            <w:sz w:val="32"/>
            <w:szCs w:val="28"/>
          </w:rPr>
        </w:pPr>
        <w:r w:rsidRPr="00AD10C4">
          <w:rPr>
            <w:szCs w:val="22"/>
          </w:rPr>
          <w:fldChar w:fldCharType="begin"/>
        </w:r>
        <w:r w:rsidRPr="00AD10C4">
          <w:rPr>
            <w:szCs w:val="22"/>
          </w:rPr>
          <w:instrText>PAGE   \* MERGEFORMAT</w:instrText>
        </w:r>
        <w:r w:rsidRPr="00AD10C4">
          <w:rPr>
            <w:szCs w:val="22"/>
          </w:rPr>
          <w:fldChar w:fldCharType="separate"/>
        </w:r>
        <w:r w:rsidRPr="00AD10C4">
          <w:rPr>
            <w:szCs w:val="22"/>
            <w:lang w:val="ja-JP"/>
          </w:rPr>
          <w:t>2</w:t>
        </w:r>
        <w:r w:rsidRPr="00AD10C4">
          <w:rPr>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466D" w14:textId="77777777" w:rsidR="00721BD9" w:rsidRDefault="00721BD9">
      <w:r>
        <w:separator/>
      </w:r>
    </w:p>
  </w:footnote>
  <w:footnote w:type="continuationSeparator" w:id="0">
    <w:p w14:paraId="7D05E38F" w14:textId="77777777" w:rsidR="00721BD9" w:rsidRDefault="0072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39C5" w14:textId="7522944A" w:rsidR="00A36B28" w:rsidRPr="00A36B28" w:rsidRDefault="00A36B28" w:rsidP="00A36B28">
    <w:pPr>
      <w:pStyle w:val="GJheader1"/>
    </w:pPr>
    <w:bookmarkStart w:id="6" w:name="_Hlk85197075"/>
    <w:bookmarkStart w:id="7" w:name="_Hlk119583206"/>
    <w:bookmarkStart w:id="8" w:name="_Hlk119583914"/>
    <w:bookmarkStart w:id="9" w:name="_Hlk121228791"/>
    <w:r w:rsidRPr="00A36B28">
      <w:t>Geochemical Journal</w:t>
    </w:r>
    <w:r>
      <w:tab/>
    </w:r>
    <w:r>
      <w:tab/>
    </w:r>
    <w:r w:rsidRPr="00A36B28">
      <w:t>Advance Publication</w:t>
    </w:r>
  </w:p>
  <w:p w14:paraId="1D7A0499" w14:textId="58FC1CAC" w:rsidR="00A36B28" w:rsidRPr="00A36B28" w:rsidRDefault="00A36B28" w:rsidP="00A36B28">
    <w:pPr>
      <w:pStyle w:val="GJheader2"/>
      <w:rPr>
        <w:noProof/>
        <w:sz w:val="18"/>
        <w:szCs w:val="14"/>
      </w:rPr>
    </w:pPr>
    <w:r w:rsidRPr="00A36B28">
      <w:rPr>
        <w:sz w:val="18"/>
        <w:szCs w:val="14"/>
      </w:rPr>
      <w:t xml:space="preserve">Received: </w:t>
    </w:r>
    <w:r w:rsidRPr="00A36B28">
      <w:rPr>
        <w:rFonts w:hint="eastAsia"/>
        <w:sz w:val="18"/>
        <w:szCs w:val="14"/>
      </w:rPr>
      <w:t>[Mon</w:t>
    </w:r>
    <w:r w:rsidR="00903004">
      <w:rPr>
        <w:sz w:val="18"/>
        <w:szCs w:val="14"/>
      </w:rPr>
      <w:t>th</w:t>
    </w:r>
    <w:r w:rsidRPr="00A36B28">
      <w:rPr>
        <w:rFonts w:hint="eastAsia"/>
        <w:sz w:val="18"/>
        <w:szCs w:val="14"/>
      </w:rPr>
      <w:t>]</w:t>
    </w:r>
    <w:r w:rsidRPr="00A36B28">
      <w:rPr>
        <w:sz w:val="18"/>
        <w:szCs w:val="14"/>
      </w:rPr>
      <w:t xml:space="preserve"> </w:t>
    </w:r>
    <w:r w:rsidRPr="00A36B28">
      <w:rPr>
        <w:rFonts w:hint="eastAsia"/>
        <w:sz w:val="18"/>
        <w:szCs w:val="14"/>
      </w:rPr>
      <w:t>[Day]</w:t>
    </w:r>
    <w:r w:rsidRPr="00A36B28">
      <w:rPr>
        <w:sz w:val="18"/>
        <w:szCs w:val="14"/>
      </w:rPr>
      <w:t xml:space="preserve">, </w:t>
    </w:r>
    <w:r w:rsidRPr="00A36B28">
      <w:rPr>
        <w:rFonts w:hint="eastAsia"/>
        <w:sz w:val="18"/>
        <w:szCs w:val="14"/>
      </w:rPr>
      <w:t>[Year]</w:t>
    </w:r>
    <w:r w:rsidRPr="00A36B28">
      <w:rPr>
        <w:rFonts w:ascii="ＭＳ 明朝" w:eastAsia="ＭＳ 明朝" w:hAnsi="ＭＳ 明朝" w:cs="ＭＳ 明朝" w:hint="eastAsia"/>
        <w:sz w:val="18"/>
        <w:szCs w:val="14"/>
      </w:rPr>
      <w:t xml:space="preserve">　</w:t>
    </w:r>
    <w:r w:rsidRPr="00A36B28">
      <w:rPr>
        <w:sz w:val="18"/>
        <w:szCs w:val="14"/>
      </w:rPr>
      <w:t xml:space="preserve">Accepted: </w:t>
    </w:r>
    <w:r w:rsidRPr="00A36B28">
      <w:rPr>
        <w:rFonts w:hint="eastAsia"/>
        <w:sz w:val="18"/>
        <w:szCs w:val="14"/>
      </w:rPr>
      <w:t>[Mon</w:t>
    </w:r>
    <w:r w:rsidR="00903004">
      <w:rPr>
        <w:sz w:val="18"/>
        <w:szCs w:val="14"/>
      </w:rPr>
      <w:t>th</w:t>
    </w:r>
    <w:r w:rsidRPr="00A36B28">
      <w:rPr>
        <w:rFonts w:hint="eastAsia"/>
        <w:sz w:val="18"/>
        <w:szCs w:val="14"/>
      </w:rPr>
      <w:t>]</w:t>
    </w:r>
    <w:r w:rsidRPr="00A36B28">
      <w:rPr>
        <w:sz w:val="18"/>
        <w:szCs w:val="14"/>
      </w:rPr>
      <w:t xml:space="preserve"> </w:t>
    </w:r>
    <w:r w:rsidRPr="00A36B28">
      <w:rPr>
        <w:rFonts w:hint="eastAsia"/>
        <w:sz w:val="18"/>
        <w:szCs w:val="14"/>
      </w:rPr>
      <w:t>[Day]</w:t>
    </w:r>
    <w:r w:rsidRPr="00A36B28">
      <w:rPr>
        <w:sz w:val="18"/>
        <w:szCs w:val="14"/>
      </w:rPr>
      <w:t xml:space="preserve">, </w:t>
    </w:r>
    <w:r w:rsidRPr="00A36B28">
      <w:rPr>
        <w:rFonts w:hint="eastAsia"/>
        <w:sz w:val="18"/>
        <w:szCs w:val="14"/>
      </w:rPr>
      <w:t>[Year]</w:t>
    </w:r>
    <w:r w:rsidRPr="00A36B28">
      <w:rPr>
        <w:rFonts w:ascii="ＭＳ 明朝" w:eastAsia="ＭＳ 明朝" w:hAnsi="ＭＳ 明朝" w:cs="ＭＳ 明朝" w:hint="eastAsia"/>
        <w:sz w:val="18"/>
        <w:szCs w:val="14"/>
      </w:rPr>
      <w:t xml:space="preserve">　</w:t>
    </w:r>
    <w:r w:rsidRPr="00A36B28">
      <w:rPr>
        <w:sz w:val="18"/>
        <w:szCs w:val="14"/>
      </w:rPr>
      <w:t>Released online:</w:t>
    </w:r>
    <w:r w:rsidRPr="00A36B28">
      <w:rPr>
        <w:rFonts w:hint="eastAsia"/>
        <w:sz w:val="18"/>
        <w:szCs w:val="14"/>
      </w:rPr>
      <w:t xml:space="preserve"> [Mon</w:t>
    </w:r>
    <w:r w:rsidR="00903004">
      <w:rPr>
        <w:sz w:val="18"/>
        <w:szCs w:val="14"/>
      </w:rPr>
      <w:t>th</w:t>
    </w:r>
    <w:r w:rsidRPr="00A36B28">
      <w:rPr>
        <w:rFonts w:hint="eastAsia"/>
        <w:sz w:val="18"/>
        <w:szCs w:val="14"/>
      </w:rPr>
      <w:t>]</w:t>
    </w:r>
    <w:r w:rsidRPr="00A36B28">
      <w:rPr>
        <w:sz w:val="18"/>
        <w:szCs w:val="14"/>
      </w:rPr>
      <w:t xml:space="preserve"> </w:t>
    </w:r>
    <w:r w:rsidRPr="00A36B28">
      <w:rPr>
        <w:rFonts w:hint="eastAsia"/>
        <w:sz w:val="18"/>
        <w:szCs w:val="14"/>
      </w:rPr>
      <w:t>[Day]</w:t>
    </w:r>
    <w:r w:rsidRPr="00A36B28">
      <w:rPr>
        <w:sz w:val="18"/>
        <w:szCs w:val="14"/>
      </w:rPr>
      <w:t xml:space="preserve">, </w:t>
    </w:r>
    <w:r w:rsidRPr="00A36B28">
      <w:rPr>
        <w:rFonts w:hint="eastAsia"/>
        <w:sz w:val="18"/>
        <w:szCs w:val="14"/>
      </w:rPr>
      <w:t>[Year]</w:t>
    </w:r>
  </w:p>
  <w:p w14:paraId="16652B49" w14:textId="392A273F" w:rsidR="00A36B28" w:rsidRDefault="00A36B28" w:rsidP="00A36B28">
    <w:pPr>
      <w:pStyle w:val="GJheader2"/>
      <w:rPr>
        <w:sz w:val="18"/>
        <w:szCs w:val="14"/>
      </w:rPr>
    </w:pPr>
    <w:r w:rsidRPr="00A36B28">
      <w:rPr>
        <w:rFonts w:ascii="Century" w:hAnsi="Century"/>
        <w:noProof/>
        <w:sz w:val="18"/>
        <w:szCs w:val="14"/>
      </w:rPr>
      <mc:AlternateContent>
        <mc:Choice Requires="wps">
          <w:drawing>
            <wp:anchor distT="0" distB="0" distL="114300" distR="114300" simplePos="0" relativeHeight="251659264" behindDoc="0" locked="0" layoutInCell="1" allowOverlap="1" wp14:anchorId="4352C6FF" wp14:editId="46A897A5">
              <wp:simplePos x="0" y="0"/>
              <wp:positionH relativeFrom="column">
                <wp:posOffset>-17871</wp:posOffset>
              </wp:positionH>
              <wp:positionV relativeFrom="paragraph">
                <wp:posOffset>251675</wp:posOffset>
              </wp:positionV>
              <wp:extent cx="5799759"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799759" cy="0"/>
                      </a:xfrm>
                      <a:prstGeom prst="line">
                        <a:avLst/>
                      </a:prstGeom>
                      <a:noFill/>
                      <a:ln w="25400"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4A4810"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8pt" to="455.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" strokecolor="#1f497d" strokeweight="2pt"/>
          </w:pict>
        </mc:Fallback>
      </mc:AlternateContent>
    </w:r>
    <w:r w:rsidRPr="00A36B28">
      <w:rPr>
        <w:sz w:val="18"/>
        <w:szCs w:val="14"/>
      </w:rPr>
      <w:t>DOI: https://doi.org/10.2343/geochemj.GJ</w:t>
    </w:r>
    <w:r w:rsidRPr="00A36B28">
      <w:rPr>
        <w:rFonts w:hint="eastAsia"/>
        <w:sz w:val="18"/>
        <w:szCs w:val="14"/>
      </w:rPr>
      <w:t>????</w:t>
    </w:r>
    <w:r w:rsidRPr="00A36B28">
      <w:rPr>
        <w:sz w:val="18"/>
        <w:szCs w:val="14"/>
      </w:rPr>
      <w:t>?</w:t>
    </w:r>
    <w:bookmarkEnd w:id="6"/>
    <w:bookmarkEnd w:id="7"/>
    <w:bookmarkEnd w:id="8"/>
    <w:bookmarkEnd w:id="9"/>
  </w:p>
  <w:p w14:paraId="6893E421" w14:textId="77777777" w:rsidR="008631DF" w:rsidRPr="008631DF" w:rsidRDefault="008631DF" w:rsidP="00A36B28">
    <w:pPr>
      <w:pStyle w:val="GJheader2"/>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AFC2" w14:textId="77777777" w:rsidR="00BA5F6B" w:rsidRPr="00BA5F6B" w:rsidRDefault="00BA5F6B" w:rsidP="00BA5F6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fig4"/>
      </v:shape>
    </w:pict>
  </w:numPicBullet>
  <w:abstractNum w:abstractNumId="0" w15:restartNumberingAfterBreak="0">
    <w:nsid w:val="0C8E4D27"/>
    <w:multiLevelType w:val="hybridMultilevel"/>
    <w:tmpl w:val="1792ADAA"/>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CE9684D"/>
    <w:multiLevelType w:val="hybridMultilevel"/>
    <w:tmpl w:val="34FE5E30"/>
    <w:lvl w:ilvl="0" w:tplc="39E8E3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C6F8B"/>
    <w:multiLevelType w:val="hybridMultilevel"/>
    <w:tmpl w:val="072A1398"/>
    <w:lvl w:ilvl="0" w:tplc="04090001">
      <w:numFmt w:val="bullet"/>
      <w:lvlText w:val=""/>
      <w:lvlJc w:val="left"/>
      <w:pPr>
        <w:ind w:left="360" w:hanging="360"/>
      </w:pPr>
      <w:rPr>
        <w:rFonts w:ascii="Symbol" w:eastAsia="Times New Roman" w:hAnsi="Symbol"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F5653"/>
    <w:multiLevelType w:val="hybridMultilevel"/>
    <w:tmpl w:val="ACE671C6"/>
    <w:lvl w:ilvl="0" w:tplc="FFFFFFFF">
      <w:start w:val="3"/>
      <w:numFmt w:val="decimal"/>
      <w:lvlText w:val="%1)"/>
      <w:lvlJc w:val="left"/>
      <w:pPr>
        <w:tabs>
          <w:tab w:val="num" w:pos="408"/>
        </w:tabs>
        <w:ind w:left="408" w:hanging="408"/>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0F9042F"/>
    <w:multiLevelType w:val="multilevel"/>
    <w:tmpl w:val="0409001D"/>
    <w:numStyleLink w:val="2"/>
  </w:abstractNum>
  <w:abstractNum w:abstractNumId="5" w15:restartNumberingAfterBreak="0">
    <w:nsid w:val="352F05F2"/>
    <w:multiLevelType w:val="multilevel"/>
    <w:tmpl w:val="0409001D"/>
    <w:numStyleLink w:val="1"/>
  </w:abstractNum>
  <w:abstractNum w:abstractNumId="6" w15:restartNumberingAfterBreak="0">
    <w:nsid w:val="3B4C1B98"/>
    <w:multiLevelType w:val="hybridMultilevel"/>
    <w:tmpl w:val="FEEE9B2A"/>
    <w:lvl w:ilvl="0" w:tplc="A1524AFC">
      <w:start w:val="1"/>
      <w:numFmt w:val="decimal"/>
      <w:lvlText w:val="(%1)"/>
      <w:lvlJc w:val="left"/>
      <w:pPr>
        <w:tabs>
          <w:tab w:val="num" w:pos="646"/>
        </w:tabs>
        <w:ind w:left="646" w:hanging="465"/>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7" w15:restartNumberingAfterBreak="0">
    <w:nsid w:val="3FE154ED"/>
    <w:multiLevelType w:val="multilevel"/>
    <w:tmpl w:val="0409001D"/>
    <w:numStyleLink w:val="1"/>
  </w:abstractNum>
  <w:abstractNum w:abstractNumId="8" w15:restartNumberingAfterBreak="0">
    <w:nsid w:val="47F540BA"/>
    <w:multiLevelType w:val="hybridMultilevel"/>
    <w:tmpl w:val="8F4C00CC"/>
    <w:lvl w:ilvl="0" w:tplc="22E89D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9B381A"/>
    <w:multiLevelType w:val="multilevel"/>
    <w:tmpl w:val="0409001D"/>
    <w:styleLink w:val="1"/>
    <w:lvl w:ilvl="0">
      <w:start w:val="1"/>
      <w:numFmt w:val="decimal"/>
      <w:lvlText w:val="%1"/>
      <w:lvlJc w:val="left"/>
      <w:pPr>
        <w:ind w:left="425" w:hanging="425"/>
      </w:pPr>
      <w:rPr>
        <w:caps w:val="0"/>
        <w:smallCaps w:val="0"/>
        <w:strike w:val="0"/>
        <w:dstrike w:val="0"/>
        <w:vanish w:val="0"/>
        <w:vertAlign w:val="superscrip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5AB726A"/>
    <w:multiLevelType w:val="hybridMultilevel"/>
    <w:tmpl w:val="E0E06C28"/>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7D3B02EF"/>
    <w:multiLevelType w:val="multilevel"/>
    <w:tmpl w:val="0409001D"/>
    <w:styleLink w:val="2"/>
    <w:lvl w:ilvl="0">
      <w:start w:val="1"/>
      <w:numFmt w:val="decimal"/>
      <w:lvlText w:val="%1"/>
      <w:lvlJc w:val="left"/>
      <w:pPr>
        <w:ind w:left="425" w:hanging="425"/>
      </w:pPr>
      <w:rPr>
        <w:rFonts w:hint="eastAsia"/>
        <w:caps w:val="0"/>
        <w:smallCaps w:val="0"/>
        <w:strike w:val="0"/>
        <w:dstrike w:val="0"/>
        <w:vanish w:val="0"/>
        <w:vertAlign w:val="superscrip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90744506">
    <w:abstractNumId w:val="3"/>
  </w:num>
  <w:num w:numId="2" w16cid:durableId="1467548660">
    <w:abstractNumId w:val="0"/>
  </w:num>
  <w:num w:numId="3" w16cid:durableId="1671912243">
    <w:abstractNumId w:val="10"/>
  </w:num>
  <w:num w:numId="4" w16cid:durableId="929238206">
    <w:abstractNumId w:val="8"/>
  </w:num>
  <w:num w:numId="5" w16cid:durableId="661010699">
    <w:abstractNumId w:val="6"/>
  </w:num>
  <w:num w:numId="6" w16cid:durableId="1117524223">
    <w:abstractNumId w:val="1"/>
  </w:num>
  <w:num w:numId="7" w16cid:durableId="420029162">
    <w:abstractNumId w:val="2"/>
  </w:num>
  <w:num w:numId="8" w16cid:durableId="1157454619">
    <w:abstractNumId w:val="9"/>
  </w:num>
  <w:num w:numId="9" w16cid:durableId="697506438">
    <w:abstractNumId w:val="5"/>
  </w:num>
  <w:num w:numId="10" w16cid:durableId="1305886283">
    <w:abstractNumId w:val="11"/>
  </w:num>
  <w:num w:numId="11" w16cid:durableId="774054414">
    <w:abstractNumId w:val="4"/>
  </w:num>
  <w:num w:numId="12" w16cid:durableId="14103436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J Editorial Board">
    <w15:presenceInfo w15:providerId="None" w15:userId="GJ Editorial 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0C"/>
    <w:rsid w:val="00000240"/>
    <w:rsid w:val="000028A2"/>
    <w:rsid w:val="00002BC8"/>
    <w:rsid w:val="00004B3C"/>
    <w:rsid w:val="000053FA"/>
    <w:rsid w:val="00010451"/>
    <w:rsid w:val="00012176"/>
    <w:rsid w:val="0001302F"/>
    <w:rsid w:val="00013C35"/>
    <w:rsid w:val="00015967"/>
    <w:rsid w:val="000159AF"/>
    <w:rsid w:val="000166DE"/>
    <w:rsid w:val="00017196"/>
    <w:rsid w:val="000213A8"/>
    <w:rsid w:val="00021908"/>
    <w:rsid w:val="000231B7"/>
    <w:rsid w:val="000244E6"/>
    <w:rsid w:val="0002551B"/>
    <w:rsid w:val="0003013D"/>
    <w:rsid w:val="000313BD"/>
    <w:rsid w:val="00036CB6"/>
    <w:rsid w:val="00044203"/>
    <w:rsid w:val="000443EC"/>
    <w:rsid w:val="00045EBC"/>
    <w:rsid w:val="00051810"/>
    <w:rsid w:val="00054A61"/>
    <w:rsid w:val="000557AB"/>
    <w:rsid w:val="00056A52"/>
    <w:rsid w:val="00057685"/>
    <w:rsid w:val="000577BC"/>
    <w:rsid w:val="00057D2B"/>
    <w:rsid w:val="000634A0"/>
    <w:rsid w:val="00063893"/>
    <w:rsid w:val="00066E5F"/>
    <w:rsid w:val="00081568"/>
    <w:rsid w:val="0008235F"/>
    <w:rsid w:val="00086305"/>
    <w:rsid w:val="0009134F"/>
    <w:rsid w:val="000928F9"/>
    <w:rsid w:val="0009347B"/>
    <w:rsid w:val="00094EFC"/>
    <w:rsid w:val="0009558B"/>
    <w:rsid w:val="00095D9C"/>
    <w:rsid w:val="000969D6"/>
    <w:rsid w:val="000A3B19"/>
    <w:rsid w:val="000A3EA7"/>
    <w:rsid w:val="000A4A52"/>
    <w:rsid w:val="000A6038"/>
    <w:rsid w:val="000A7CF9"/>
    <w:rsid w:val="000B2819"/>
    <w:rsid w:val="000B32F9"/>
    <w:rsid w:val="000B65E2"/>
    <w:rsid w:val="000B6930"/>
    <w:rsid w:val="000B6FE3"/>
    <w:rsid w:val="000B739D"/>
    <w:rsid w:val="000B781E"/>
    <w:rsid w:val="000C0D94"/>
    <w:rsid w:val="000C66A9"/>
    <w:rsid w:val="000D0A93"/>
    <w:rsid w:val="000D1E88"/>
    <w:rsid w:val="000D245C"/>
    <w:rsid w:val="000D32DE"/>
    <w:rsid w:val="000D5A94"/>
    <w:rsid w:val="000D73A5"/>
    <w:rsid w:val="000E508F"/>
    <w:rsid w:val="000F3D02"/>
    <w:rsid w:val="000F3D1C"/>
    <w:rsid w:val="00102426"/>
    <w:rsid w:val="00103914"/>
    <w:rsid w:val="001041B7"/>
    <w:rsid w:val="00106BFC"/>
    <w:rsid w:val="00110775"/>
    <w:rsid w:val="0011153E"/>
    <w:rsid w:val="00113DB4"/>
    <w:rsid w:val="00113F40"/>
    <w:rsid w:val="00114B3E"/>
    <w:rsid w:val="00121966"/>
    <w:rsid w:val="0012202B"/>
    <w:rsid w:val="00123827"/>
    <w:rsid w:val="00123DB0"/>
    <w:rsid w:val="00124338"/>
    <w:rsid w:val="00124B67"/>
    <w:rsid w:val="00124B8E"/>
    <w:rsid w:val="001256D6"/>
    <w:rsid w:val="001262F6"/>
    <w:rsid w:val="001266DE"/>
    <w:rsid w:val="001276F3"/>
    <w:rsid w:val="00132E3B"/>
    <w:rsid w:val="00133BA3"/>
    <w:rsid w:val="0013432D"/>
    <w:rsid w:val="00134468"/>
    <w:rsid w:val="00134FD4"/>
    <w:rsid w:val="001360CA"/>
    <w:rsid w:val="00136794"/>
    <w:rsid w:val="00136F85"/>
    <w:rsid w:val="00140B6B"/>
    <w:rsid w:val="00143283"/>
    <w:rsid w:val="001456F0"/>
    <w:rsid w:val="00146B56"/>
    <w:rsid w:val="0014707E"/>
    <w:rsid w:val="00150A0B"/>
    <w:rsid w:val="001511F8"/>
    <w:rsid w:val="00151242"/>
    <w:rsid w:val="00151732"/>
    <w:rsid w:val="001541A3"/>
    <w:rsid w:val="00156737"/>
    <w:rsid w:val="001568A1"/>
    <w:rsid w:val="00161E69"/>
    <w:rsid w:val="00162291"/>
    <w:rsid w:val="001638DD"/>
    <w:rsid w:val="00163C72"/>
    <w:rsid w:val="00163FE1"/>
    <w:rsid w:val="00166A48"/>
    <w:rsid w:val="0017087A"/>
    <w:rsid w:val="0017145C"/>
    <w:rsid w:val="00176E81"/>
    <w:rsid w:val="001800AF"/>
    <w:rsid w:val="00180BB4"/>
    <w:rsid w:val="00182272"/>
    <w:rsid w:val="00182B54"/>
    <w:rsid w:val="001858E5"/>
    <w:rsid w:val="001858FF"/>
    <w:rsid w:val="00185CAE"/>
    <w:rsid w:val="001A143E"/>
    <w:rsid w:val="001A1BAF"/>
    <w:rsid w:val="001A5038"/>
    <w:rsid w:val="001B208C"/>
    <w:rsid w:val="001B67AE"/>
    <w:rsid w:val="001C0787"/>
    <w:rsid w:val="001C227A"/>
    <w:rsid w:val="001C712E"/>
    <w:rsid w:val="001D43BE"/>
    <w:rsid w:val="001D479D"/>
    <w:rsid w:val="001D7CF8"/>
    <w:rsid w:val="001E0151"/>
    <w:rsid w:val="001E05D8"/>
    <w:rsid w:val="001E241E"/>
    <w:rsid w:val="001E7034"/>
    <w:rsid w:val="001F12AD"/>
    <w:rsid w:val="001F254D"/>
    <w:rsid w:val="001F431B"/>
    <w:rsid w:val="001F58FB"/>
    <w:rsid w:val="001F72BA"/>
    <w:rsid w:val="002015F2"/>
    <w:rsid w:val="00202145"/>
    <w:rsid w:val="00202FD6"/>
    <w:rsid w:val="00203F32"/>
    <w:rsid w:val="002041BA"/>
    <w:rsid w:val="00204BD3"/>
    <w:rsid w:val="002058D4"/>
    <w:rsid w:val="00207B74"/>
    <w:rsid w:val="00213C78"/>
    <w:rsid w:val="002141A8"/>
    <w:rsid w:val="00216BFE"/>
    <w:rsid w:val="0022554E"/>
    <w:rsid w:val="00231B84"/>
    <w:rsid w:val="00233CCF"/>
    <w:rsid w:val="0023467B"/>
    <w:rsid w:val="00240CB0"/>
    <w:rsid w:val="00240EC7"/>
    <w:rsid w:val="00241DA4"/>
    <w:rsid w:val="0024671C"/>
    <w:rsid w:val="00250249"/>
    <w:rsid w:val="00251DC1"/>
    <w:rsid w:val="002568BB"/>
    <w:rsid w:val="00256B60"/>
    <w:rsid w:val="00260A68"/>
    <w:rsid w:val="002630D8"/>
    <w:rsid w:val="00263DB5"/>
    <w:rsid w:val="0027366C"/>
    <w:rsid w:val="00274D39"/>
    <w:rsid w:val="00277D58"/>
    <w:rsid w:val="00281CDF"/>
    <w:rsid w:val="002820E3"/>
    <w:rsid w:val="00282151"/>
    <w:rsid w:val="00283775"/>
    <w:rsid w:val="00284013"/>
    <w:rsid w:val="002841A8"/>
    <w:rsid w:val="0028563B"/>
    <w:rsid w:val="00287105"/>
    <w:rsid w:val="00290C9B"/>
    <w:rsid w:val="00291041"/>
    <w:rsid w:val="002920A8"/>
    <w:rsid w:val="0029258F"/>
    <w:rsid w:val="00294774"/>
    <w:rsid w:val="00296426"/>
    <w:rsid w:val="002A15EA"/>
    <w:rsid w:val="002A1E15"/>
    <w:rsid w:val="002A720D"/>
    <w:rsid w:val="002A7F08"/>
    <w:rsid w:val="002B02EB"/>
    <w:rsid w:val="002B05B1"/>
    <w:rsid w:val="002B145F"/>
    <w:rsid w:val="002B3059"/>
    <w:rsid w:val="002B4A2F"/>
    <w:rsid w:val="002B6C50"/>
    <w:rsid w:val="002B75DD"/>
    <w:rsid w:val="002C01F5"/>
    <w:rsid w:val="002C0808"/>
    <w:rsid w:val="002C1C5F"/>
    <w:rsid w:val="002C4292"/>
    <w:rsid w:val="002C632D"/>
    <w:rsid w:val="002C6686"/>
    <w:rsid w:val="002C669F"/>
    <w:rsid w:val="002D1272"/>
    <w:rsid w:val="002D2099"/>
    <w:rsid w:val="002D236C"/>
    <w:rsid w:val="002D26A9"/>
    <w:rsid w:val="002D4743"/>
    <w:rsid w:val="002D5893"/>
    <w:rsid w:val="002D60D4"/>
    <w:rsid w:val="002D6B1D"/>
    <w:rsid w:val="002E04D3"/>
    <w:rsid w:val="002E0EDD"/>
    <w:rsid w:val="002E11D3"/>
    <w:rsid w:val="002E1FF9"/>
    <w:rsid w:val="002E3E90"/>
    <w:rsid w:val="002E488B"/>
    <w:rsid w:val="002F3248"/>
    <w:rsid w:val="00300A46"/>
    <w:rsid w:val="0030211D"/>
    <w:rsid w:val="0030495C"/>
    <w:rsid w:val="00305F9D"/>
    <w:rsid w:val="00307BD2"/>
    <w:rsid w:val="003109C2"/>
    <w:rsid w:val="0031215D"/>
    <w:rsid w:val="00312593"/>
    <w:rsid w:val="00312D1C"/>
    <w:rsid w:val="003323C7"/>
    <w:rsid w:val="00332468"/>
    <w:rsid w:val="00333C46"/>
    <w:rsid w:val="003404C4"/>
    <w:rsid w:val="00341B1D"/>
    <w:rsid w:val="003424D8"/>
    <w:rsid w:val="0034391D"/>
    <w:rsid w:val="0034675A"/>
    <w:rsid w:val="00347DD9"/>
    <w:rsid w:val="00350428"/>
    <w:rsid w:val="003520DA"/>
    <w:rsid w:val="00352AF9"/>
    <w:rsid w:val="00353EF4"/>
    <w:rsid w:val="003563F3"/>
    <w:rsid w:val="00356CA4"/>
    <w:rsid w:val="00364C67"/>
    <w:rsid w:val="0036511A"/>
    <w:rsid w:val="00366A9B"/>
    <w:rsid w:val="00366BF8"/>
    <w:rsid w:val="00366F63"/>
    <w:rsid w:val="00367174"/>
    <w:rsid w:val="00371D53"/>
    <w:rsid w:val="003735B4"/>
    <w:rsid w:val="00373D79"/>
    <w:rsid w:val="00374BF8"/>
    <w:rsid w:val="00374C50"/>
    <w:rsid w:val="003763A1"/>
    <w:rsid w:val="003767F2"/>
    <w:rsid w:val="0037721A"/>
    <w:rsid w:val="00377B41"/>
    <w:rsid w:val="00386E30"/>
    <w:rsid w:val="003872C1"/>
    <w:rsid w:val="0039096B"/>
    <w:rsid w:val="00391CE0"/>
    <w:rsid w:val="00392D16"/>
    <w:rsid w:val="00394090"/>
    <w:rsid w:val="003959E2"/>
    <w:rsid w:val="00397FF5"/>
    <w:rsid w:val="003A1A56"/>
    <w:rsid w:val="003A46FB"/>
    <w:rsid w:val="003A6E83"/>
    <w:rsid w:val="003B1920"/>
    <w:rsid w:val="003B1FA7"/>
    <w:rsid w:val="003B2999"/>
    <w:rsid w:val="003B3754"/>
    <w:rsid w:val="003B43BC"/>
    <w:rsid w:val="003B4818"/>
    <w:rsid w:val="003B53A1"/>
    <w:rsid w:val="003B7CEA"/>
    <w:rsid w:val="003C1954"/>
    <w:rsid w:val="003C24F5"/>
    <w:rsid w:val="003C7414"/>
    <w:rsid w:val="003C7964"/>
    <w:rsid w:val="003D05FB"/>
    <w:rsid w:val="003D3617"/>
    <w:rsid w:val="003D4599"/>
    <w:rsid w:val="003D490C"/>
    <w:rsid w:val="003D59CB"/>
    <w:rsid w:val="003D67F8"/>
    <w:rsid w:val="003D78D8"/>
    <w:rsid w:val="003D7BEE"/>
    <w:rsid w:val="003E08C1"/>
    <w:rsid w:val="003E27A5"/>
    <w:rsid w:val="003E389C"/>
    <w:rsid w:val="003E532B"/>
    <w:rsid w:val="003E60A9"/>
    <w:rsid w:val="003F04D9"/>
    <w:rsid w:val="003F30D6"/>
    <w:rsid w:val="003F433F"/>
    <w:rsid w:val="0040209F"/>
    <w:rsid w:val="0040223A"/>
    <w:rsid w:val="0041085D"/>
    <w:rsid w:val="00411227"/>
    <w:rsid w:val="00412A34"/>
    <w:rsid w:val="0041308F"/>
    <w:rsid w:val="004137EE"/>
    <w:rsid w:val="004208DB"/>
    <w:rsid w:val="00422119"/>
    <w:rsid w:val="00425219"/>
    <w:rsid w:val="00430AB2"/>
    <w:rsid w:val="00433AA7"/>
    <w:rsid w:val="00434048"/>
    <w:rsid w:val="004343EE"/>
    <w:rsid w:val="00434C64"/>
    <w:rsid w:val="00436B34"/>
    <w:rsid w:val="00437F19"/>
    <w:rsid w:val="0044106F"/>
    <w:rsid w:val="00442363"/>
    <w:rsid w:val="00444879"/>
    <w:rsid w:val="004500BF"/>
    <w:rsid w:val="004504DE"/>
    <w:rsid w:val="00453709"/>
    <w:rsid w:val="0045621A"/>
    <w:rsid w:val="00460669"/>
    <w:rsid w:val="004607C3"/>
    <w:rsid w:val="0046089E"/>
    <w:rsid w:val="0046649A"/>
    <w:rsid w:val="00467EA6"/>
    <w:rsid w:val="00470FE0"/>
    <w:rsid w:val="00471BF5"/>
    <w:rsid w:val="00477C9C"/>
    <w:rsid w:val="0048085F"/>
    <w:rsid w:val="004836C4"/>
    <w:rsid w:val="004857A6"/>
    <w:rsid w:val="00487617"/>
    <w:rsid w:val="00492C85"/>
    <w:rsid w:val="00493C10"/>
    <w:rsid w:val="00493C74"/>
    <w:rsid w:val="00496316"/>
    <w:rsid w:val="004966C4"/>
    <w:rsid w:val="00496823"/>
    <w:rsid w:val="0049738B"/>
    <w:rsid w:val="004975FB"/>
    <w:rsid w:val="004A08C7"/>
    <w:rsid w:val="004A0928"/>
    <w:rsid w:val="004A1AF9"/>
    <w:rsid w:val="004A1F1B"/>
    <w:rsid w:val="004A2D9F"/>
    <w:rsid w:val="004A2F84"/>
    <w:rsid w:val="004A2FB1"/>
    <w:rsid w:val="004A6628"/>
    <w:rsid w:val="004A747F"/>
    <w:rsid w:val="004A749B"/>
    <w:rsid w:val="004B4CFB"/>
    <w:rsid w:val="004B65B2"/>
    <w:rsid w:val="004B715A"/>
    <w:rsid w:val="004B7466"/>
    <w:rsid w:val="004C4C7C"/>
    <w:rsid w:val="004C7A91"/>
    <w:rsid w:val="004C7D7F"/>
    <w:rsid w:val="004D34E4"/>
    <w:rsid w:val="004D39FF"/>
    <w:rsid w:val="004D519C"/>
    <w:rsid w:val="004D61AE"/>
    <w:rsid w:val="004E0D17"/>
    <w:rsid w:val="004E1DCD"/>
    <w:rsid w:val="004E4456"/>
    <w:rsid w:val="004E6C75"/>
    <w:rsid w:val="004F0A2C"/>
    <w:rsid w:val="004F77E5"/>
    <w:rsid w:val="00500DAE"/>
    <w:rsid w:val="005012CA"/>
    <w:rsid w:val="00503543"/>
    <w:rsid w:val="005045C7"/>
    <w:rsid w:val="005058C9"/>
    <w:rsid w:val="00512BA2"/>
    <w:rsid w:val="00514137"/>
    <w:rsid w:val="00515AE3"/>
    <w:rsid w:val="00516A2D"/>
    <w:rsid w:val="005201B4"/>
    <w:rsid w:val="0052397E"/>
    <w:rsid w:val="00524A03"/>
    <w:rsid w:val="005266A1"/>
    <w:rsid w:val="00533578"/>
    <w:rsid w:val="005345CA"/>
    <w:rsid w:val="0053472C"/>
    <w:rsid w:val="0053697F"/>
    <w:rsid w:val="00540C4C"/>
    <w:rsid w:val="005424E6"/>
    <w:rsid w:val="0054470D"/>
    <w:rsid w:val="00545332"/>
    <w:rsid w:val="00550285"/>
    <w:rsid w:val="005512C3"/>
    <w:rsid w:val="00551F1B"/>
    <w:rsid w:val="00553285"/>
    <w:rsid w:val="00553911"/>
    <w:rsid w:val="00553DE0"/>
    <w:rsid w:val="00554092"/>
    <w:rsid w:val="00554EE1"/>
    <w:rsid w:val="005576EC"/>
    <w:rsid w:val="005635F9"/>
    <w:rsid w:val="005656F6"/>
    <w:rsid w:val="00570F51"/>
    <w:rsid w:val="00570FD3"/>
    <w:rsid w:val="00572033"/>
    <w:rsid w:val="005734A3"/>
    <w:rsid w:val="00582E5F"/>
    <w:rsid w:val="0058473C"/>
    <w:rsid w:val="00585B8A"/>
    <w:rsid w:val="00591FBC"/>
    <w:rsid w:val="00592B0E"/>
    <w:rsid w:val="005A0795"/>
    <w:rsid w:val="005A29C3"/>
    <w:rsid w:val="005A2FAF"/>
    <w:rsid w:val="005A4193"/>
    <w:rsid w:val="005A5A2F"/>
    <w:rsid w:val="005B02BB"/>
    <w:rsid w:val="005B0613"/>
    <w:rsid w:val="005B0EDC"/>
    <w:rsid w:val="005B33CE"/>
    <w:rsid w:val="005B3D5F"/>
    <w:rsid w:val="005B6089"/>
    <w:rsid w:val="005B6F21"/>
    <w:rsid w:val="005C01B2"/>
    <w:rsid w:val="005C119C"/>
    <w:rsid w:val="005C25EB"/>
    <w:rsid w:val="005C347A"/>
    <w:rsid w:val="005C7630"/>
    <w:rsid w:val="005D1A38"/>
    <w:rsid w:val="005D2E36"/>
    <w:rsid w:val="005E097E"/>
    <w:rsid w:val="005E4237"/>
    <w:rsid w:val="005E42AF"/>
    <w:rsid w:val="005F15EB"/>
    <w:rsid w:val="005F3665"/>
    <w:rsid w:val="00601B8E"/>
    <w:rsid w:val="006026F3"/>
    <w:rsid w:val="0060562D"/>
    <w:rsid w:val="00610930"/>
    <w:rsid w:val="0061289B"/>
    <w:rsid w:val="00612F4C"/>
    <w:rsid w:val="006145E0"/>
    <w:rsid w:val="00614642"/>
    <w:rsid w:val="0061633C"/>
    <w:rsid w:val="006166B2"/>
    <w:rsid w:val="00616D30"/>
    <w:rsid w:val="00617D0E"/>
    <w:rsid w:val="006206CF"/>
    <w:rsid w:val="00626C02"/>
    <w:rsid w:val="00627A87"/>
    <w:rsid w:val="00634460"/>
    <w:rsid w:val="00634EA1"/>
    <w:rsid w:val="00636CE2"/>
    <w:rsid w:val="006431CC"/>
    <w:rsid w:val="006442BF"/>
    <w:rsid w:val="006475D3"/>
    <w:rsid w:val="006504AF"/>
    <w:rsid w:val="00650A5B"/>
    <w:rsid w:val="00652390"/>
    <w:rsid w:val="00652894"/>
    <w:rsid w:val="0066336D"/>
    <w:rsid w:val="00667AA7"/>
    <w:rsid w:val="00671B6A"/>
    <w:rsid w:val="0067668F"/>
    <w:rsid w:val="00681E5D"/>
    <w:rsid w:val="00683E42"/>
    <w:rsid w:val="00684AD7"/>
    <w:rsid w:val="006868BB"/>
    <w:rsid w:val="006868C9"/>
    <w:rsid w:val="006876DF"/>
    <w:rsid w:val="006902EF"/>
    <w:rsid w:val="00690531"/>
    <w:rsid w:val="0069194C"/>
    <w:rsid w:val="00692F8F"/>
    <w:rsid w:val="00696C48"/>
    <w:rsid w:val="006A149A"/>
    <w:rsid w:val="006A4AE8"/>
    <w:rsid w:val="006B2CB7"/>
    <w:rsid w:val="006B5698"/>
    <w:rsid w:val="006B579D"/>
    <w:rsid w:val="006C2B24"/>
    <w:rsid w:val="006C2E25"/>
    <w:rsid w:val="006C4195"/>
    <w:rsid w:val="006C4298"/>
    <w:rsid w:val="006C43D1"/>
    <w:rsid w:val="006C5662"/>
    <w:rsid w:val="006C593B"/>
    <w:rsid w:val="006C6756"/>
    <w:rsid w:val="006D11B6"/>
    <w:rsid w:val="006D18A2"/>
    <w:rsid w:val="006D2AB6"/>
    <w:rsid w:val="006D41A3"/>
    <w:rsid w:val="006D556F"/>
    <w:rsid w:val="006D635E"/>
    <w:rsid w:val="006E163A"/>
    <w:rsid w:val="006F2B67"/>
    <w:rsid w:val="006F3EE8"/>
    <w:rsid w:val="006F758D"/>
    <w:rsid w:val="006F7DF8"/>
    <w:rsid w:val="0070093D"/>
    <w:rsid w:val="00701715"/>
    <w:rsid w:val="00701CB3"/>
    <w:rsid w:val="00707633"/>
    <w:rsid w:val="00707B88"/>
    <w:rsid w:val="00714104"/>
    <w:rsid w:val="0071594F"/>
    <w:rsid w:val="0071709D"/>
    <w:rsid w:val="007179D0"/>
    <w:rsid w:val="00717B9C"/>
    <w:rsid w:val="00717C84"/>
    <w:rsid w:val="00721BD9"/>
    <w:rsid w:val="00723955"/>
    <w:rsid w:val="00723BB3"/>
    <w:rsid w:val="00725C8D"/>
    <w:rsid w:val="00731D24"/>
    <w:rsid w:val="0073492C"/>
    <w:rsid w:val="0073718F"/>
    <w:rsid w:val="00742AEB"/>
    <w:rsid w:val="00742D10"/>
    <w:rsid w:val="007439BA"/>
    <w:rsid w:val="00744010"/>
    <w:rsid w:val="00745FE3"/>
    <w:rsid w:val="007471B6"/>
    <w:rsid w:val="007478D4"/>
    <w:rsid w:val="007510B0"/>
    <w:rsid w:val="00751219"/>
    <w:rsid w:val="0075177E"/>
    <w:rsid w:val="0075313D"/>
    <w:rsid w:val="00754EFA"/>
    <w:rsid w:val="00755540"/>
    <w:rsid w:val="007603EA"/>
    <w:rsid w:val="00763C67"/>
    <w:rsid w:val="00763C96"/>
    <w:rsid w:val="00764D49"/>
    <w:rsid w:val="00767F21"/>
    <w:rsid w:val="00770379"/>
    <w:rsid w:val="007707DB"/>
    <w:rsid w:val="007707EA"/>
    <w:rsid w:val="00770DA9"/>
    <w:rsid w:val="00772C06"/>
    <w:rsid w:val="007746FC"/>
    <w:rsid w:val="00774FAD"/>
    <w:rsid w:val="00776205"/>
    <w:rsid w:val="00784678"/>
    <w:rsid w:val="0079282F"/>
    <w:rsid w:val="00795BFC"/>
    <w:rsid w:val="00795E6B"/>
    <w:rsid w:val="007965F5"/>
    <w:rsid w:val="00797105"/>
    <w:rsid w:val="007A133F"/>
    <w:rsid w:val="007A44ED"/>
    <w:rsid w:val="007A5058"/>
    <w:rsid w:val="007A760D"/>
    <w:rsid w:val="007B0E84"/>
    <w:rsid w:val="007B1558"/>
    <w:rsid w:val="007B21B8"/>
    <w:rsid w:val="007B4670"/>
    <w:rsid w:val="007B7191"/>
    <w:rsid w:val="007C0FC8"/>
    <w:rsid w:val="007C2194"/>
    <w:rsid w:val="007C282D"/>
    <w:rsid w:val="007C319D"/>
    <w:rsid w:val="007C41D4"/>
    <w:rsid w:val="007C47C5"/>
    <w:rsid w:val="007C5B0A"/>
    <w:rsid w:val="007C5DF2"/>
    <w:rsid w:val="007D1030"/>
    <w:rsid w:val="007D2B4C"/>
    <w:rsid w:val="007D447B"/>
    <w:rsid w:val="007D45B6"/>
    <w:rsid w:val="007D5651"/>
    <w:rsid w:val="007D589D"/>
    <w:rsid w:val="007D5AB2"/>
    <w:rsid w:val="007E0087"/>
    <w:rsid w:val="007E04EE"/>
    <w:rsid w:val="007E18B7"/>
    <w:rsid w:val="007E26EB"/>
    <w:rsid w:val="007E38AF"/>
    <w:rsid w:val="007E731C"/>
    <w:rsid w:val="007F0C7C"/>
    <w:rsid w:val="007F1BB4"/>
    <w:rsid w:val="007F22A6"/>
    <w:rsid w:val="007F4C25"/>
    <w:rsid w:val="00801F13"/>
    <w:rsid w:val="008020E5"/>
    <w:rsid w:val="0080368B"/>
    <w:rsid w:val="00814678"/>
    <w:rsid w:val="008155FA"/>
    <w:rsid w:val="00816F4C"/>
    <w:rsid w:val="008203CD"/>
    <w:rsid w:val="00820CA8"/>
    <w:rsid w:val="00821418"/>
    <w:rsid w:val="0082389C"/>
    <w:rsid w:val="00823D2D"/>
    <w:rsid w:val="008246A4"/>
    <w:rsid w:val="008246FB"/>
    <w:rsid w:val="00825CCF"/>
    <w:rsid w:val="008263DC"/>
    <w:rsid w:val="00835128"/>
    <w:rsid w:val="00841EF4"/>
    <w:rsid w:val="00846680"/>
    <w:rsid w:val="0084738D"/>
    <w:rsid w:val="00851F61"/>
    <w:rsid w:val="00855933"/>
    <w:rsid w:val="00856019"/>
    <w:rsid w:val="008573AB"/>
    <w:rsid w:val="008608A6"/>
    <w:rsid w:val="0086245F"/>
    <w:rsid w:val="008631DF"/>
    <w:rsid w:val="0086373E"/>
    <w:rsid w:val="00863940"/>
    <w:rsid w:val="00863C3A"/>
    <w:rsid w:val="00864519"/>
    <w:rsid w:val="00864A7B"/>
    <w:rsid w:val="0087611C"/>
    <w:rsid w:val="00881470"/>
    <w:rsid w:val="0088211E"/>
    <w:rsid w:val="0089688F"/>
    <w:rsid w:val="008A0177"/>
    <w:rsid w:val="008A4A87"/>
    <w:rsid w:val="008A568B"/>
    <w:rsid w:val="008B2DB8"/>
    <w:rsid w:val="008B4DB4"/>
    <w:rsid w:val="008C3356"/>
    <w:rsid w:val="008C5C31"/>
    <w:rsid w:val="008C6324"/>
    <w:rsid w:val="008D3604"/>
    <w:rsid w:val="008D3F5A"/>
    <w:rsid w:val="008D4C48"/>
    <w:rsid w:val="008D7D94"/>
    <w:rsid w:val="008E34C4"/>
    <w:rsid w:val="008E3B0E"/>
    <w:rsid w:val="008F0C8F"/>
    <w:rsid w:val="008F14D2"/>
    <w:rsid w:val="008F2616"/>
    <w:rsid w:val="008F2ACE"/>
    <w:rsid w:val="008F3F1A"/>
    <w:rsid w:val="008F6328"/>
    <w:rsid w:val="008F6398"/>
    <w:rsid w:val="008F762F"/>
    <w:rsid w:val="00901145"/>
    <w:rsid w:val="00902EF7"/>
    <w:rsid w:val="00903004"/>
    <w:rsid w:val="0090309D"/>
    <w:rsid w:val="009039C6"/>
    <w:rsid w:val="00904543"/>
    <w:rsid w:val="00905787"/>
    <w:rsid w:val="00907A7F"/>
    <w:rsid w:val="00911F53"/>
    <w:rsid w:val="009136C3"/>
    <w:rsid w:val="009173A2"/>
    <w:rsid w:val="009211D4"/>
    <w:rsid w:val="00923455"/>
    <w:rsid w:val="00924633"/>
    <w:rsid w:val="0092538D"/>
    <w:rsid w:val="00926B0D"/>
    <w:rsid w:val="00927A54"/>
    <w:rsid w:val="00931D48"/>
    <w:rsid w:val="009336BB"/>
    <w:rsid w:val="00934B5B"/>
    <w:rsid w:val="00936142"/>
    <w:rsid w:val="00936403"/>
    <w:rsid w:val="00941A1B"/>
    <w:rsid w:val="00941C62"/>
    <w:rsid w:val="00943939"/>
    <w:rsid w:val="0094407D"/>
    <w:rsid w:val="00952D40"/>
    <w:rsid w:val="00954B2A"/>
    <w:rsid w:val="009553FD"/>
    <w:rsid w:val="00956F4C"/>
    <w:rsid w:val="0095795D"/>
    <w:rsid w:val="009601AB"/>
    <w:rsid w:val="00961B0E"/>
    <w:rsid w:val="00961D17"/>
    <w:rsid w:val="00965AC4"/>
    <w:rsid w:val="00973FFC"/>
    <w:rsid w:val="00976949"/>
    <w:rsid w:val="009779E7"/>
    <w:rsid w:val="00977BA6"/>
    <w:rsid w:val="00980BDF"/>
    <w:rsid w:val="00984163"/>
    <w:rsid w:val="00984AAB"/>
    <w:rsid w:val="009858FD"/>
    <w:rsid w:val="009861A2"/>
    <w:rsid w:val="00986CC6"/>
    <w:rsid w:val="00986DFE"/>
    <w:rsid w:val="00986E9D"/>
    <w:rsid w:val="009876DD"/>
    <w:rsid w:val="00992296"/>
    <w:rsid w:val="00993660"/>
    <w:rsid w:val="009A1139"/>
    <w:rsid w:val="009A2B1B"/>
    <w:rsid w:val="009A3C03"/>
    <w:rsid w:val="009A73C2"/>
    <w:rsid w:val="009B115D"/>
    <w:rsid w:val="009B1E73"/>
    <w:rsid w:val="009B22F9"/>
    <w:rsid w:val="009B4160"/>
    <w:rsid w:val="009B58AC"/>
    <w:rsid w:val="009B58E9"/>
    <w:rsid w:val="009C0B55"/>
    <w:rsid w:val="009C17D6"/>
    <w:rsid w:val="009C4F4D"/>
    <w:rsid w:val="009D06F8"/>
    <w:rsid w:val="009D0DB2"/>
    <w:rsid w:val="009D2509"/>
    <w:rsid w:val="009D2A66"/>
    <w:rsid w:val="009D2AB4"/>
    <w:rsid w:val="009D48BE"/>
    <w:rsid w:val="009D4F4F"/>
    <w:rsid w:val="009D51CF"/>
    <w:rsid w:val="009E0BDC"/>
    <w:rsid w:val="009E33B4"/>
    <w:rsid w:val="009E3AAC"/>
    <w:rsid w:val="009E3B94"/>
    <w:rsid w:val="009E491E"/>
    <w:rsid w:val="009F0C09"/>
    <w:rsid w:val="009F2730"/>
    <w:rsid w:val="009F38BB"/>
    <w:rsid w:val="009F43F8"/>
    <w:rsid w:val="009F51CC"/>
    <w:rsid w:val="00A01AFF"/>
    <w:rsid w:val="00A02950"/>
    <w:rsid w:val="00A038B3"/>
    <w:rsid w:val="00A040EC"/>
    <w:rsid w:val="00A065BA"/>
    <w:rsid w:val="00A073E1"/>
    <w:rsid w:val="00A1315A"/>
    <w:rsid w:val="00A134AA"/>
    <w:rsid w:val="00A14D58"/>
    <w:rsid w:val="00A14F69"/>
    <w:rsid w:val="00A214B0"/>
    <w:rsid w:val="00A237EE"/>
    <w:rsid w:val="00A239AD"/>
    <w:rsid w:val="00A23E11"/>
    <w:rsid w:val="00A25EF0"/>
    <w:rsid w:val="00A32C4B"/>
    <w:rsid w:val="00A3606E"/>
    <w:rsid w:val="00A36B28"/>
    <w:rsid w:val="00A36DEB"/>
    <w:rsid w:val="00A439B4"/>
    <w:rsid w:val="00A47054"/>
    <w:rsid w:val="00A47915"/>
    <w:rsid w:val="00A47FD7"/>
    <w:rsid w:val="00A511CD"/>
    <w:rsid w:val="00A51952"/>
    <w:rsid w:val="00A5306E"/>
    <w:rsid w:val="00A54EDE"/>
    <w:rsid w:val="00A571A3"/>
    <w:rsid w:val="00A60D3F"/>
    <w:rsid w:val="00A64C91"/>
    <w:rsid w:val="00A670C5"/>
    <w:rsid w:val="00A715BF"/>
    <w:rsid w:val="00A72E91"/>
    <w:rsid w:val="00A74991"/>
    <w:rsid w:val="00A765EA"/>
    <w:rsid w:val="00A81811"/>
    <w:rsid w:val="00A82A03"/>
    <w:rsid w:val="00A84A96"/>
    <w:rsid w:val="00A875A8"/>
    <w:rsid w:val="00A91D0D"/>
    <w:rsid w:val="00AA33E5"/>
    <w:rsid w:val="00AA3D39"/>
    <w:rsid w:val="00AA4DBF"/>
    <w:rsid w:val="00AA5ECC"/>
    <w:rsid w:val="00AA68B1"/>
    <w:rsid w:val="00AA6B3D"/>
    <w:rsid w:val="00AA7736"/>
    <w:rsid w:val="00AB140B"/>
    <w:rsid w:val="00AB1EBA"/>
    <w:rsid w:val="00AB2FDC"/>
    <w:rsid w:val="00AB6662"/>
    <w:rsid w:val="00AB6E74"/>
    <w:rsid w:val="00AB7DE6"/>
    <w:rsid w:val="00AC06A8"/>
    <w:rsid w:val="00AC0743"/>
    <w:rsid w:val="00AC4D68"/>
    <w:rsid w:val="00AC5333"/>
    <w:rsid w:val="00AC6A0A"/>
    <w:rsid w:val="00AD093A"/>
    <w:rsid w:val="00AD10C4"/>
    <w:rsid w:val="00AD1D27"/>
    <w:rsid w:val="00AD24D1"/>
    <w:rsid w:val="00AD2E7D"/>
    <w:rsid w:val="00AD6DFF"/>
    <w:rsid w:val="00AE47FF"/>
    <w:rsid w:val="00AE7557"/>
    <w:rsid w:val="00AF01CF"/>
    <w:rsid w:val="00AF0C58"/>
    <w:rsid w:val="00AF6411"/>
    <w:rsid w:val="00AF69D2"/>
    <w:rsid w:val="00AF78D7"/>
    <w:rsid w:val="00B002FE"/>
    <w:rsid w:val="00B008CD"/>
    <w:rsid w:val="00B00CE4"/>
    <w:rsid w:val="00B05269"/>
    <w:rsid w:val="00B12197"/>
    <w:rsid w:val="00B125F5"/>
    <w:rsid w:val="00B15423"/>
    <w:rsid w:val="00B168B8"/>
    <w:rsid w:val="00B170A7"/>
    <w:rsid w:val="00B27282"/>
    <w:rsid w:val="00B309BD"/>
    <w:rsid w:val="00B31792"/>
    <w:rsid w:val="00B3604E"/>
    <w:rsid w:val="00B41394"/>
    <w:rsid w:val="00B41609"/>
    <w:rsid w:val="00B432FD"/>
    <w:rsid w:val="00B44B0F"/>
    <w:rsid w:val="00B45F90"/>
    <w:rsid w:val="00B51BA3"/>
    <w:rsid w:val="00B537A1"/>
    <w:rsid w:val="00B53804"/>
    <w:rsid w:val="00B54B58"/>
    <w:rsid w:val="00B55AEC"/>
    <w:rsid w:val="00B56036"/>
    <w:rsid w:val="00B60861"/>
    <w:rsid w:val="00B6448B"/>
    <w:rsid w:val="00B711AB"/>
    <w:rsid w:val="00B72847"/>
    <w:rsid w:val="00B7437A"/>
    <w:rsid w:val="00B806D3"/>
    <w:rsid w:val="00B820BE"/>
    <w:rsid w:val="00B82B01"/>
    <w:rsid w:val="00B84320"/>
    <w:rsid w:val="00B84E30"/>
    <w:rsid w:val="00B87BA2"/>
    <w:rsid w:val="00B94149"/>
    <w:rsid w:val="00B964E6"/>
    <w:rsid w:val="00B964EA"/>
    <w:rsid w:val="00BA0AD8"/>
    <w:rsid w:val="00BA5F58"/>
    <w:rsid w:val="00BA5F6B"/>
    <w:rsid w:val="00BA6CB0"/>
    <w:rsid w:val="00BB1CA6"/>
    <w:rsid w:val="00BB2FBA"/>
    <w:rsid w:val="00BB3CF9"/>
    <w:rsid w:val="00BB58DE"/>
    <w:rsid w:val="00BB64F3"/>
    <w:rsid w:val="00BB6DD7"/>
    <w:rsid w:val="00BB713A"/>
    <w:rsid w:val="00BB72CB"/>
    <w:rsid w:val="00BB7BF5"/>
    <w:rsid w:val="00BC11D4"/>
    <w:rsid w:val="00BC34D0"/>
    <w:rsid w:val="00BC3B1F"/>
    <w:rsid w:val="00BD1250"/>
    <w:rsid w:val="00BD1B66"/>
    <w:rsid w:val="00BD438E"/>
    <w:rsid w:val="00BD56F8"/>
    <w:rsid w:val="00BE16DF"/>
    <w:rsid w:val="00BE2B94"/>
    <w:rsid w:val="00BF2D9E"/>
    <w:rsid w:val="00BF35DD"/>
    <w:rsid w:val="00BF3B28"/>
    <w:rsid w:val="00BF4614"/>
    <w:rsid w:val="00C0032A"/>
    <w:rsid w:val="00C02F5D"/>
    <w:rsid w:val="00C04252"/>
    <w:rsid w:val="00C047AB"/>
    <w:rsid w:val="00C069AE"/>
    <w:rsid w:val="00C07B00"/>
    <w:rsid w:val="00C10EB0"/>
    <w:rsid w:val="00C1276D"/>
    <w:rsid w:val="00C153EE"/>
    <w:rsid w:val="00C17F12"/>
    <w:rsid w:val="00C20322"/>
    <w:rsid w:val="00C21A69"/>
    <w:rsid w:val="00C23ADF"/>
    <w:rsid w:val="00C25BE5"/>
    <w:rsid w:val="00C263E5"/>
    <w:rsid w:val="00C26A97"/>
    <w:rsid w:val="00C27086"/>
    <w:rsid w:val="00C302E0"/>
    <w:rsid w:val="00C3262D"/>
    <w:rsid w:val="00C33BF8"/>
    <w:rsid w:val="00C356F8"/>
    <w:rsid w:val="00C371D2"/>
    <w:rsid w:val="00C37423"/>
    <w:rsid w:val="00C43221"/>
    <w:rsid w:val="00C43CC9"/>
    <w:rsid w:val="00C44C54"/>
    <w:rsid w:val="00C50F0D"/>
    <w:rsid w:val="00C5482F"/>
    <w:rsid w:val="00C565E0"/>
    <w:rsid w:val="00C56B4C"/>
    <w:rsid w:val="00C56B8E"/>
    <w:rsid w:val="00C62CF5"/>
    <w:rsid w:val="00C636E1"/>
    <w:rsid w:val="00C658EA"/>
    <w:rsid w:val="00C67FE7"/>
    <w:rsid w:val="00C70A57"/>
    <w:rsid w:val="00C720BA"/>
    <w:rsid w:val="00C7215E"/>
    <w:rsid w:val="00C74C35"/>
    <w:rsid w:val="00C76AAE"/>
    <w:rsid w:val="00C76D00"/>
    <w:rsid w:val="00C801A4"/>
    <w:rsid w:val="00C80869"/>
    <w:rsid w:val="00C809D3"/>
    <w:rsid w:val="00C8102A"/>
    <w:rsid w:val="00C81D81"/>
    <w:rsid w:val="00C86BC5"/>
    <w:rsid w:val="00C901E1"/>
    <w:rsid w:val="00C90D8D"/>
    <w:rsid w:val="00C92113"/>
    <w:rsid w:val="00C948A7"/>
    <w:rsid w:val="00C94B16"/>
    <w:rsid w:val="00C9659D"/>
    <w:rsid w:val="00C97974"/>
    <w:rsid w:val="00CA15F6"/>
    <w:rsid w:val="00CA166B"/>
    <w:rsid w:val="00CA4D94"/>
    <w:rsid w:val="00CA6125"/>
    <w:rsid w:val="00CA742E"/>
    <w:rsid w:val="00CA770A"/>
    <w:rsid w:val="00CB1863"/>
    <w:rsid w:val="00CB5269"/>
    <w:rsid w:val="00CC3CBC"/>
    <w:rsid w:val="00CC4076"/>
    <w:rsid w:val="00CC571D"/>
    <w:rsid w:val="00CD0ACB"/>
    <w:rsid w:val="00CD54C5"/>
    <w:rsid w:val="00CE4C08"/>
    <w:rsid w:val="00CE5979"/>
    <w:rsid w:val="00CE6A0C"/>
    <w:rsid w:val="00CE74A1"/>
    <w:rsid w:val="00CF09F1"/>
    <w:rsid w:val="00CF1D09"/>
    <w:rsid w:val="00CF4B78"/>
    <w:rsid w:val="00CF7AD3"/>
    <w:rsid w:val="00CF7F5D"/>
    <w:rsid w:val="00D0074E"/>
    <w:rsid w:val="00D0246E"/>
    <w:rsid w:val="00D02C14"/>
    <w:rsid w:val="00D04234"/>
    <w:rsid w:val="00D05543"/>
    <w:rsid w:val="00D0562A"/>
    <w:rsid w:val="00D06367"/>
    <w:rsid w:val="00D102E1"/>
    <w:rsid w:val="00D10CC7"/>
    <w:rsid w:val="00D10F1A"/>
    <w:rsid w:val="00D12933"/>
    <w:rsid w:val="00D143EC"/>
    <w:rsid w:val="00D152ED"/>
    <w:rsid w:val="00D226AF"/>
    <w:rsid w:val="00D25836"/>
    <w:rsid w:val="00D300E9"/>
    <w:rsid w:val="00D320DB"/>
    <w:rsid w:val="00D32B35"/>
    <w:rsid w:val="00D34BF6"/>
    <w:rsid w:val="00D36184"/>
    <w:rsid w:val="00D403FE"/>
    <w:rsid w:val="00D41C40"/>
    <w:rsid w:val="00D4203E"/>
    <w:rsid w:val="00D4242A"/>
    <w:rsid w:val="00D4364C"/>
    <w:rsid w:val="00D4482A"/>
    <w:rsid w:val="00D47FC7"/>
    <w:rsid w:val="00D5057A"/>
    <w:rsid w:val="00D50CE6"/>
    <w:rsid w:val="00D547E6"/>
    <w:rsid w:val="00D548DE"/>
    <w:rsid w:val="00D63AC5"/>
    <w:rsid w:val="00D65801"/>
    <w:rsid w:val="00D67F16"/>
    <w:rsid w:val="00D70B04"/>
    <w:rsid w:val="00D71F2D"/>
    <w:rsid w:val="00D7439E"/>
    <w:rsid w:val="00D74504"/>
    <w:rsid w:val="00D81695"/>
    <w:rsid w:val="00D81F19"/>
    <w:rsid w:val="00D92F18"/>
    <w:rsid w:val="00D95FC5"/>
    <w:rsid w:val="00D967B2"/>
    <w:rsid w:val="00D97523"/>
    <w:rsid w:val="00DA3798"/>
    <w:rsid w:val="00DA4616"/>
    <w:rsid w:val="00DA48B2"/>
    <w:rsid w:val="00DA7A02"/>
    <w:rsid w:val="00DA7B2B"/>
    <w:rsid w:val="00DA7BA3"/>
    <w:rsid w:val="00DB2E3C"/>
    <w:rsid w:val="00DB4802"/>
    <w:rsid w:val="00DB4D95"/>
    <w:rsid w:val="00DB5FF5"/>
    <w:rsid w:val="00DB7D48"/>
    <w:rsid w:val="00DC380B"/>
    <w:rsid w:val="00DC5E0F"/>
    <w:rsid w:val="00DD2008"/>
    <w:rsid w:val="00DD470D"/>
    <w:rsid w:val="00DD6BA4"/>
    <w:rsid w:val="00DD775D"/>
    <w:rsid w:val="00DE0D0E"/>
    <w:rsid w:val="00DE1CB6"/>
    <w:rsid w:val="00DE261D"/>
    <w:rsid w:val="00DE3EC4"/>
    <w:rsid w:val="00DE7C3B"/>
    <w:rsid w:val="00DE7E94"/>
    <w:rsid w:val="00DF0709"/>
    <w:rsid w:val="00DF0BEA"/>
    <w:rsid w:val="00DF24E8"/>
    <w:rsid w:val="00E014BF"/>
    <w:rsid w:val="00E071BE"/>
    <w:rsid w:val="00E077E5"/>
    <w:rsid w:val="00E11618"/>
    <w:rsid w:val="00E15D45"/>
    <w:rsid w:val="00E21ED6"/>
    <w:rsid w:val="00E27C0C"/>
    <w:rsid w:val="00E307F9"/>
    <w:rsid w:val="00E3120A"/>
    <w:rsid w:val="00E312A3"/>
    <w:rsid w:val="00E31D2B"/>
    <w:rsid w:val="00E33970"/>
    <w:rsid w:val="00E34158"/>
    <w:rsid w:val="00E35E27"/>
    <w:rsid w:val="00E3743E"/>
    <w:rsid w:val="00E4006E"/>
    <w:rsid w:val="00E41058"/>
    <w:rsid w:val="00E41691"/>
    <w:rsid w:val="00E42EE2"/>
    <w:rsid w:val="00E437E2"/>
    <w:rsid w:val="00E44997"/>
    <w:rsid w:val="00E46326"/>
    <w:rsid w:val="00E4729D"/>
    <w:rsid w:val="00E52A1F"/>
    <w:rsid w:val="00E54A3A"/>
    <w:rsid w:val="00E552B5"/>
    <w:rsid w:val="00E55CA6"/>
    <w:rsid w:val="00E55E0E"/>
    <w:rsid w:val="00E60153"/>
    <w:rsid w:val="00E638F4"/>
    <w:rsid w:val="00E63DCB"/>
    <w:rsid w:val="00E6503B"/>
    <w:rsid w:val="00E65F50"/>
    <w:rsid w:val="00E66FE3"/>
    <w:rsid w:val="00E67641"/>
    <w:rsid w:val="00E67C46"/>
    <w:rsid w:val="00E704BB"/>
    <w:rsid w:val="00E71568"/>
    <w:rsid w:val="00E71E44"/>
    <w:rsid w:val="00E72690"/>
    <w:rsid w:val="00E7621C"/>
    <w:rsid w:val="00E8186D"/>
    <w:rsid w:val="00E8329A"/>
    <w:rsid w:val="00E8391B"/>
    <w:rsid w:val="00E902B7"/>
    <w:rsid w:val="00E907E7"/>
    <w:rsid w:val="00E90BB8"/>
    <w:rsid w:val="00E93EF1"/>
    <w:rsid w:val="00E94B00"/>
    <w:rsid w:val="00E96327"/>
    <w:rsid w:val="00E9671D"/>
    <w:rsid w:val="00EA128E"/>
    <w:rsid w:val="00EA1310"/>
    <w:rsid w:val="00EA14D4"/>
    <w:rsid w:val="00EA3F56"/>
    <w:rsid w:val="00EA6216"/>
    <w:rsid w:val="00EA6D37"/>
    <w:rsid w:val="00EB32EA"/>
    <w:rsid w:val="00EB51A4"/>
    <w:rsid w:val="00EB67EB"/>
    <w:rsid w:val="00EB7A30"/>
    <w:rsid w:val="00EC253E"/>
    <w:rsid w:val="00EC2815"/>
    <w:rsid w:val="00EC3A0C"/>
    <w:rsid w:val="00EC4C67"/>
    <w:rsid w:val="00EC6543"/>
    <w:rsid w:val="00ED1D30"/>
    <w:rsid w:val="00ED3F16"/>
    <w:rsid w:val="00ED79E8"/>
    <w:rsid w:val="00EE1E47"/>
    <w:rsid w:val="00EE4792"/>
    <w:rsid w:val="00EE487F"/>
    <w:rsid w:val="00EE5741"/>
    <w:rsid w:val="00EF15F1"/>
    <w:rsid w:val="00EF1C52"/>
    <w:rsid w:val="00EF2BF2"/>
    <w:rsid w:val="00EF6344"/>
    <w:rsid w:val="00EF73FC"/>
    <w:rsid w:val="00F0225F"/>
    <w:rsid w:val="00F03990"/>
    <w:rsid w:val="00F05EA8"/>
    <w:rsid w:val="00F07B51"/>
    <w:rsid w:val="00F07CEA"/>
    <w:rsid w:val="00F07F5A"/>
    <w:rsid w:val="00F13AB7"/>
    <w:rsid w:val="00F143F5"/>
    <w:rsid w:val="00F14767"/>
    <w:rsid w:val="00F168A9"/>
    <w:rsid w:val="00F2201E"/>
    <w:rsid w:val="00F22B00"/>
    <w:rsid w:val="00F234CC"/>
    <w:rsid w:val="00F271C3"/>
    <w:rsid w:val="00F2756D"/>
    <w:rsid w:val="00F27B0D"/>
    <w:rsid w:val="00F30C3C"/>
    <w:rsid w:val="00F33393"/>
    <w:rsid w:val="00F3526D"/>
    <w:rsid w:val="00F41471"/>
    <w:rsid w:val="00F426EA"/>
    <w:rsid w:val="00F43B64"/>
    <w:rsid w:val="00F4411F"/>
    <w:rsid w:val="00F450F3"/>
    <w:rsid w:val="00F463FF"/>
    <w:rsid w:val="00F514E5"/>
    <w:rsid w:val="00F55FFD"/>
    <w:rsid w:val="00F562BB"/>
    <w:rsid w:val="00F61ABD"/>
    <w:rsid w:val="00F70A73"/>
    <w:rsid w:val="00F71621"/>
    <w:rsid w:val="00F72BFB"/>
    <w:rsid w:val="00F72E22"/>
    <w:rsid w:val="00F737A1"/>
    <w:rsid w:val="00F76361"/>
    <w:rsid w:val="00F817B8"/>
    <w:rsid w:val="00F81ED4"/>
    <w:rsid w:val="00F82245"/>
    <w:rsid w:val="00F84202"/>
    <w:rsid w:val="00F863EF"/>
    <w:rsid w:val="00F871BB"/>
    <w:rsid w:val="00F97F1C"/>
    <w:rsid w:val="00FA244B"/>
    <w:rsid w:val="00FA55C9"/>
    <w:rsid w:val="00FA67C3"/>
    <w:rsid w:val="00FA70F6"/>
    <w:rsid w:val="00FA7FCA"/>
    <w:rsid w:val="00FB3139"/>
    <w:rsid w:val="00FB4524"/>
    <w:rsid w:val="00FB4D4D"/>
    <w:rsid w:val="00FB62F4"/>
    <w:rsid w:val="00FC2C9F"/>
    <w:rsid w:val="00FC672F"/>
    <w:rsid w:val="00FD216A"/>
    <w:rsid w:val="00FD2BE9"/>
    <w:rsid w:val="00FE389F"/>
    <w:rsid w:val="00FF331F"/>
    <w:rsid w:val="00FF4017"/>
    <w:rsid w:val="00FF638D"/>
    <w:rsid w:val="00FF76DD"/>
    <w:rsid w:val="00FF7E2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825F4"/>
  <w15:chartTrackingRefBased/>
  <w15:docId w15:val="{68AC2B39-3455-40E4-AF3E-51A10A2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31792"/>
    <w:pPr>
      <w:widowControl w:val="0"/>
      <w:autoSpaceDE w:val="0"/>
      <w:autoSpaceDN w:val="0"/>
      <w:adjustRightInd w:val="0"/>
      <w:spacing w:line="480" w:lineRule="auto"/>
      <w:jc w:val="both"/>
      <w:textAlignment w:val="baseline"/>
    </w:pPr>
    <w:rPr>
      <w:rFonts w:ascii="Times New Roman" w:eastAsia="Times New Roman" w:hAnsi="Times New Roman"/>
      <w:sz w:val="24"/>
      <w:szCs w:val="24"/>
    </w:rPr>
  </w:style>
  <w:style w:type="paragraph" w:styleId="10">
    <w:name w:val="heading 1"/>
    <w:aliases w:val="Section Heading"/>
    <w:basedOn w:val="a"/>
    <w:next w:val="a"/>
    <w:link w:val="11"/>
    <w:rsid w:val="005C01B2"/>
    <w:pPr>
      <w:keepNext/>
      <w:jc w:val="center"/>
      <w:outlineLvl w:val="0"/>
    </w:pPr>
    <w:rPr>
      <w:rFonts w:cstheme="majorBidi"/>
      <w:b/>
    </w:rPr>
  </w:style>
  <w:style w:type="paragraph" w:styleId="20">
    <w:name w:val="heading 2"/>
    <w:basedOn w:val="a"/>
    <w:next w:val="a"/>
    <w:link w:val="21"/>
    <w:semiHidden/>
    <w:unhideWhenUsed/>
    <w:qFormat/>
    <w:rsid w:val="00A36B28"/>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62C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2">
    <w:name w:val="Plain Text2"/>
    <w:basedOn w:val="a"/>
    <w:link w:val="PlainText20"/>
    <w:rsid w:val="00EC3A0C"/>
  </w:style>
  <w:style w:type="character" w:styleId="a3">
    <w:name w:val="Hyperlink"/>
    <w:rsid w:val="00C047AB"/>
    <w:rPr>
      <w:color w:val="0000FF"/>
      <w:u w:val="single"/>
    </w:rPr>
  </w:style>
  <w:style w:type="paragraph" w:styleId="a4">
    <w:name w:val="footer"/>
    <w:basedOn w:val="a"/>
    <w:link w:val="a5"/>
    <w:uiPriority w:val="99"/>
    <w:rsid w:val="00EA6216"/>
    <w:pPr>
      <w:tabs>
        <w:tab w:val="center" w:pos="4252"/>
        <w:tab w:val="right" w:pos="8504"/>
      </w:tabs>
      <w:snapToGrid w:val="0"/>
    </w:pPr>
  </w:style>
  <w:style w:type="character" w:styleId="a6">
    <w:name w:val="page number"/>
    <w:basedOn w:val="a0"/>
    <w:rsid w:val="00EA6216"/>
  </w:style>
  <w:style w:type="character" w:styleId="a7">
    <w:name w:val="line number"/>
    <w:rsid w:val="006B2CB7"/>
    <w:rPr>
      <w:rFonts w:ascii="Times New Roman" w:eastAsia="Times New Roman" w:hAnsi="Times New Roman"/>
      <w:sz w:val="24"/>
    </w:rPr>
  </w:style>
  <w:style w:type="paragraph" w:styleId="a8">
    <w:name w:val="header"/>
    <w:basedOn w:val="a"/>
    <w:link w:val="a9"/>
    <w:rsid w:val="00BF3B28"/>
    <w:pPr>
      <w:tabs>
        <w:tab w:val="center" w:pos="4252"/>
        <w:tab w:val="right" w:pos="8504"/>
      </w:tabs>
      <w:snapToGrid w:val="0"/>
    </w:pPr>
  </w:style>
  <w:style w:type="table" w:styleId="aa">
    <w:name w:val="Table Grid"/>
    <w:basedOn w:val="a1"/>
    <w:rsid w:val="00DA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504DE"/>
    <w:pPr>
      <w:widowControl/>
      <w:autoSpaceDE/>
      <w:autoSpaceDN/>
      <w:adjustRightInd/>
      <w:spacing w:before="100" w:beforeAutospacing="1" w:after="100" w:afterAutospacing="1"/>
      <w:jc w:val="left"/>
      <w:textAlignment w:val="auto"/>
    </w:pPr>
    <w:rPr>
      <w:lang w:eastAsia="en-US"/>
    </w:rPr>
  </w:style>
  <w:style w:type="character" w:styleId="ab">
    <w:name w:val="annotation reference"/>
    <w:rsid w:val="00123DB0"/>
    <w:rPr>
      <w:sz w:val="16"/>
      <w:szCs w:val="16"/>
    </w:rPr>
  </w:style>
  <w:style w:type="paragraph" w:styleId="ac">
    <w:name w:val="annotation text"/>
    <w:basedOn w:val="a"/>
    <w:link w:val="ad"/>
    <w:rsid w:val="009A1139"/>
    <w:rPr>
      <w:sz w:val="20"/>
      <w:lang w:eastAsia="x-none"/>
    </w:rPr>
  </w:style>
  <w:style w:type="character" w:customStyle="1" w:styleId="ad">
    <w:name w:val="コメント文字列 (文字)"/>
    <w:link w:val="ac"/>
    <w:rsid w:val="009A1139"/>
    <w:rPr>
      <w:rFonts w:ascii="Times New Roman" w:hAnsi="Times New Roman"/>
      <w:lang w:val="en-US"/>
    </w:rPr>
  </w:style>
  <w:style w:type="paragraph" w:styleId="ae">
    <w:name w:val="annotation subject"/>
    <w:basedOn w:val="ac"/>
    <w:next w:val="ac"/>
    <w:link w:val="af"/>
    <w:rsid w:val="00123DB0"/>
    <w:rPr>
      <w:b/>
      <w:bCs/>
    </w:rPr>
  </w:style>
  <w:style w:type="character" w:customStyle="1" w:styleId="af">
    <w:name w:val="コメント内容 (文字)"/>
    <w:link w:val="ae"/>
    <w:rsid w:val="00123DB0"/>
    <w:rPr>
      <w:rFonts w:ascii="Times New Roman" w:hAnsi="Times New Roman"/>
      <w:b/>
      <w:bCs/>
      <w:lang w:val="en-US"/>
    </w:rPr>
  </w:style>
  <w:style w:type="paragraph" w:styleId="af0">
    <w:name w:val="Balloon Text"/>
    <w:basedOn w:val="a"/>
    <w:link w:val="af1"/>
    <w:rsid w:val="00123DB0"/>
    <w:rPr>
      <w:rFonts w:ascii="Tahoma" w:hAnsi="Tahoma"/>
      <w:sz w:val="16"/>
      <w:szCs w:val="16"/>
      <w:lang w:val="x-none"/>
    </w:rPr>
  </w:style>
  <w:style w:type="character" w:customStyle="1" w:styleId="af1">
    <w:name w:val="吹き出し (文字)"/>
    <w:link w:val="af0"/>
    <w:rsid w:val="00123DB0"/>
    <w:rPr>
      <w:rFonts w:ascii="Tahoma" w:hAnsi="Tahoma" w:cs="Tahoma"/>
      <w:sz w:val="16"/>
      <w:szCs w:val="16"/>
      <w:lang w:eastAsia="ja-JP"/>
    </w:rPr>
  </w:style>
  <w:style w:type="paragraph" w:styleId="af2">
    <w:name w:val="Revision"/>
    <w:hidden/>
    <w:uiPriority w:val="99"/>
    <w:semiHidden/>
    <w:rsid w:val="00E65F50"/>
    <w:rPr>
      <w:rFonts w:ascii="ＭＳ 明朝" w:hAnsi="Times New Roman"/>
      <w:sz w:val="21"/>
    </w:rPr>
  </w:style>
  <w:style w:type="paragraph" w:customStyle="1" w:styleId="SMcaption">
    <w:name w:val="SM caption"/>
    <w:basedOn w:val="a"/>
    <w:rsid w:val="00E35E27"/>
    <w:pPr>
      <w:widowControl/>
      <w:autoSpaceDE/>
      <w:autoSpaceDN/>
      <w:adjustRightInd/>
      <w:jc w:val="left"/>
      <w:textAlignment w:val="auto"/>
    </w:pPr>
    <w:rPr>
      <w:lang w:eastAsia="en-US"/>
    </w:rPr>
  </w:style>
  <w:style w:type="character" w:customStyle="1" w:styleId="a5">
    <w:name w:val="フッター (文字)"/>
    <w:link w:val="a4"/>
    <w:uiPriority w:val="99"/>
    <w:rsid w:val="00CA4D94"/>
    <w:rPr>
      <w:rFonts w:ascii="ＭＳ 明朝" w:hAnsi="Times New Roman"/>
      <w:sz w:val="21"/>
    </w:rPr>
  </w:style>
  <w:style w:type="character" w:styleId="af3">
    <w:name w:val="Placeholder Text"/>
    <w:basedOn w:val="a0"/>
    <w:uiPriority w:val="99"/>
    <w:semiHidden/>
    <w:rsid w:val="00F07CEA"/>
    <w:rPr>
      <w:color w:val="808080"/>
    </w:rPr>
  </w:style>
  <w:style w:type="character" w:styleId="af4">
    <w:name w:val="Unresolved Mention"/>
    <w:basedOn w:val="a0"/>
    <w:uiPriority w:val="99"/>
    <w:semiHidden/>
    <w:unhideWhenUsed/>
    <w:rsid w:val="00AD2E7D"/>
    <w:rPr>
      <w:color w:val="605E5C"/>
      <w:shd w:val="clear" w:color="auto" w:fill="E1DFDD"/>
    </w:rPr>
  </w:style>
  <w:style w:type="character" w:customStyle="1" w:styleId="11">
    <w:name w:val="見出し 1 (文字)"/>
    <w:aliases w:val="Section Heading (文字)"/>
    <w:basedOn w:val="a0"/>
    <w:link w:val="10"/>
    <w:rsid w:val="005C01B2"/>
    <w:rPr>
      <w:rFonts w:ascii="Times New Roman" w:eastAsia="Times New Roman" w:hAnsi="Times New Roman" w:cstheme="majorBidi"/>
      <w:b/>
      <w:sz w:val="24"/>
      <w:szCs w:val="24"/>
    </w:rPr>
  </w:style>
  <w:style w:type="paragraph" w:customStyle="1" w:styleId="1Section">
    <w:name w:val="1. Section"/>
    <w:basedOn w:val="10"/>
    <w:next w:val="4Text"/>
    <w:link w:val="1Section0"/>
    <w:qFormat/>
    <w:rsid w:val="004F77E5"/>
    <w:rPr>
      <w:rFonts w:ascii="Arial" w:eastAsia="Arial" w:hAnsi="Arial"/>
    </w:rPr>
  </w:style>
  <w:style w:type="character" w:customStyle="1" w:styleId="1Section0">
    <w:name w:val="1. Section (文字)"/>
    <w:basedOn w:val="11"/>
    <w:link w:val="1Section"/>
    <w:rsid w:val="004F77E5"/>
    <w:rPr>
      <w:rFonts w:ascii="Arial" w:eastAsia="Arial" w:hAnsi="Arial" w:cstheme="majorBidi"/>
      <w:b/>
      <w:sz w:val="24"/>
      <w:szCs w:val="24"/>
    </w:rPr>
  </w:style>
  <w:style w:type="numbering" w:customStyle="1" w:styleId="1">
    <w:name w:val="スタイル1"/>
    <w:uiPriority w:val="99"/>
    <w:rsid w:val="006B5698"/>
    <w:pPr>
      <w:numPr>
        <w:numId w:val="8"/>
      </w:numPr>
    </w:pPr>
  </w:style>
  <w:style w:type="paragraph" w:styleId="af5">
    <w:name w:val="List Paragraph"/>
    <w:basedOn w:val="a"/>
    <w:uiPriority w:val="34"/>
    <w:rsid w:val="005C01B2"/>
    <w:pPr>
      <w:ind w:leftChars="400" w:left="840"/>
    </w:pPr>
  </w:style>
  <w:style w:type="paragraph" w:customStyle="1" w:styleId="2Subsection">
    <w:name w:val="2. Subsection"/>
    <w:basedOn w:val="20"/>
    <w:next w:val="4Text"/>
    <w:link w:val="2Subsection0"/>
    <w:qFormat/>
    <w:rsid w:val="00C371D2"/>
    <w:pPr>
      <w:jc w:val="left"/>
    </w:pPr>
    <w:rPr>
      <w:rFonts w:ascii="Arial" w:eastAsia="Arial" w:hAnsi="Arial"/>
      <w:b/>
      <w:iCs/>
    </w:rPr>
  </w:style>
  <w:style w:type="character" w:customStyle="1" w:styleId="PlainText20">
    <w:name w:val="Plain Text2 (文字)"/>
    <w:basedOn w:val="a0"/>
    <w:link w:val="PlainText2"/>
    <w:rsid w:val="005C01B2"/>
    <w:rPr>
      <w:rFonts w:ascii="ＭＳ 明朝" w:hAnsi="Times New Roman"/>
      <w:sz w:val="21"/>
    </w:rPr>
  </w:style>
  <w:style w:type="character" w:customStyle="1" w:styleId="2Subsection0">
    <w:name w:val="2. Subsection (文字)"/>
    <w:basedOn w:val="PlainText20"/>
    <w:link w:val="2Subsection"/>
    <w:rsid w:val="003E60A9"/>
    <w:rPr>
      <w:rFonts w:ascii="Arial" w:eastAsia="Arial" w:hAnsi="Arial" w:cstheme="majorBidi"/>
      <w:b/>
      <w:iCs/>
      <w:sz w:val="24"/>
      <w:szCs w:val="24"/>
    </w:rPr>
  </w:style>
  <w:style w:type="paragraph" w:customStyle="1" w:styleId="4Text">
    <w:name w:val="4. Text"/>
    <w:basedOn w:val="a"/>
    <w:qFormat/>
    <w:rsid w:val="003E60A9"/>
  </w:style>
  <w:style w:type="character" w:customStyle="1" w:styleId="30">
    <w:name w:val="見出し 3 (文字)"/>
    <w:basedOn w:val="a0"/>
    <w:link w:val="3"/>
    <w:semiHidden/>
    <w:rsid w:val="00C62CF5"/>
    <w:rPr>
      <w:rFonts w:asciiTheme="majorHAnsi" w:eastAsiaTheme="majorEastAsia" w:hAnsiTheme="majorHAnsi" w:cstheme="majorBidi"/>
      <w:sz w:val="24"/>
    </w:rPr>
  </w:style>
  <w:style w:type="character" w:customStyle="1" w:styleId="cf01">
    <w:name w:val="cf01"/>
    <w:basedOn w:val="a0"/>
    <w:rsid w:val="00C43221"/>
    <w:rPr>
      <w:rFonts w:ascii="Meiryo UI" w:eastAsia="Meiryo UI" w:hAnsi="Meiryo UI" w:hint="eastAsia"/>
      <w:color w:val="0000FF"/>
      <w:sz w:val="18"/>
      <w:szCs w:val="18"/>
    </w:rPr>
  </w:style>
  <w:style w:type="paragraph" w:customStyle="1" w:styleId="pf0">
    <w:name w:val="pf0"/>
    <w:basedOn w:val="a"/>
    <w:rsid w:val="007C282D"/>
    <w:pPr>
      <w:widowControl/>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5Reference">
    <w:name w:val="5. Reference"/>
    <w:basedOn w:val="PlainText2"/>
    <w:qFormat/>
    <w:rsid w:val="00AF6411"/>
    <w:pPr>
      <w:ind w:left="454" w:hanging="454"/>
    </w:pPr>
  </w:style>
  <w:style w:type="numbering" w:customStyle="1" w:styleId="2">
    <w:name w:val="スタイル2"/>
    <w:uiPriority w:val="99"/>
    <w:rsid w:val="006B5698"/>
    <w:pPr>
      <w:numPr>
        <w:numId w:val="10"/>
      </w:numPr>
    </w:pPr>
  </w:style>
  <w:style w:type="paragraph" w:customStyle="1" w:styleId="GJheader1">
    <w:name w:val="GJ header 1"/>
    <w:basedOn w:val="a"/>
    <w:link w:val="GJheader10"/>
    <w:rsid w:val="00A36B28"/>
    <w:pPr>
      <w:suppressLineNumbers/>
      <w:tabs>
        <w:tab w:val="left" w:pos="5460"/>
      </w:tabs>
      <w:autoSpaceDE/>
      <w:autoSpaceDN/>
      <w:adjustRightInd/>
      <w:spacing w:line="360" w:lineRule="auto"/>
      <w:jc w:val="left"/>
      <w:textAlignment w:val="auto"/>
    </w:pPr>
    <w:rPr>
      <w:rFonts w:ascii="Arial" w:hAnsi="Arial" w:cs="Arial"/>
      <w:b/>
      <w:bCs/>
      <w:color w:val="1F497D"/>
      <w:kern w:val="2"/>
      <w:sz w:val="32"/>
      <w:szCs w:val="36"/>
    </w:rPr>
  </w:style>
  <w:style w:type="character" w:customStyle="1" w:styleId="GJheader10">
    <w:name w:val="GJ header 1 (文字)"/>
    <w:basedOn w:val="a0"/>
    <w:link w:val="GJheader1"/>
    <w:rsid w:val="00A36B28"/>
    <w:rPr>
      <w:rFonts w:ascii="Arial" w:eastAsiaTheme="minorEastAsia" w:hAnsi="Arial" w:cs="Arial"/>
      <w:b/>
      <w:bCs/>
      <w:color w:val="1F497D"/>
      <w:kern w:val="2"/>
      <w:sz w:val="32"/>
      <w:szCs w:val="36"/>
    </w:rPr>
  </w:style>
  <w:style w:type="paragraph" w:customStyle="1" w:styleId="GJheader2">
    <w:name w:val="GJ header 2"/>
    <w:basedOn w:val="a"/>
    <w:link w:val="GJheader20"/>
    <w:rsid w:val="00A36B28"/>
    <w:pPr>
      <w:suppressLineNumbers/>
      <w:autoSpaceDE/>
      <w:autoSpaceDN/>
      <w:adjustRightInd/>
      <w:textAlignment w:val="auto"/>
    </w:pPr>
    <w:rPr>
      <w:b/>
      <w:bCs/>
      <w:color w:val="1F497D"/>
      <w:kern w:val="2"/>
      <w:sz w:val="21"/>
      <w:szCs w:val="21"/>
    </w:rPr>
  </w:style>
  <w:style w:type="character" w:customStyle="1" w:styleId="GJheader20">
    <w:name w:val="GJ header 2 (文字)"/>
    <w:basedOn w:val="a0"/>
    <w:link w:val="GJheader2"/>
    <w:rsid w:val="00A36B28"/>
    <w:rPr>
      <w:rFonts w:ascii="Times New Roman" w:eastAsia="Times New Roman" w:hAnsi="Times New Roman"/>
      <w:b/>
      <w:bCs/>
      <w:color w:val="1F497D"/>
      <w:kern w:val="2"/>
      <w:sz w:val="21"/>
      <w:szCs w:val="21"/>
    </w:rPr>
  </w:style>
  <w:style w:type="paragraph" w:customStyle="1" w:styleId="GJheader3">
    <w:name w:val="GJ header 3"/>
    <w:basedOn w:val="PlainText2"/>
    <w:link w:val="GJheader30"/>
    <w:rsid w:val="008631DF"/>
    <w:pPr>
      <w:suppressLineNumbers/>
      <w:spacing w:line="400" w:lineRule="exact"/>
      <w:jc w:val="left"/>
    </w:pPr>
    <w:rPr>
      <w:rFonts w:ascii="Arial" w:eastAsia="Arial" w:hAnsi="Arial" w:cs="Arial"/>
      <w:b/>
      <w:color w:val="1F497D"/>
    </w:rPr>
  </w:style>
  <w:style w:type="character" w:customStyle="1" w:styleId="GJheader30">
    <w:name w:val="GJ header 3 (文字)"/>
    <w:basedOn w:val="PlainText20"/>
    <w:link w:val="GJheader3"/>
    <w:rsid w:val="008631DF"/>
    <w:rPr>
      <w:rFonts w:ascii="Arial" w:eastAsia="Arial" w:hAnsi="Arial" w:cs="Arial"/>
      <w:b/>
      <w:color w:val="1F497D"/>
      <w:sz w:val="24"/>
      <w:szCs w:val="24"/>
    </w:rPr>
  </w:style>
  <w:style w:type="character" w:customStyle="1" w:styleId="a9">
    <w:name w:val="ヘッダー (文字)"/>
    <w:basedOn w:val="a0"/>
    <w:link w:val="a8"/>
    <w:rsid w:val="00AD10C4"/>
    <w:rPr>
      <w:rFonts w:ascii="Times New Roman" w:eastAsia="Times New Roman" w:hAnsi="Times New Roman"/>
      <w:sz w:val="21"/>
    </w:rPr>
  </w:style>
  <w:style w:type="character" w:styleId="af6">
    <w:name w:val="FollowedHyperlink"/>
    <w:basedOn w:val="a0"/>
    <w:rsid w:val="00AD10C4"/>
    <w:rPr>
      <w:color w:val="954F72" w:themeColor="followedHyperlink"/>
      <w:u w:val="single"/>
    </w:rPr>
  </w:style>
  <w:style w:type="paragraph" w:customStyle="1" w:styleId="3Subsubsection">
    <w:name w:val="3. Subsubsection"/>
    <w:basedOn w:val="2Subsection"/>
    <w:next w:val="4Text"/>
    <w:link w:val="3Subsubsection0"/>
    <w:qFormat/>
    <w:rsid w:val="009779E7"/>
    <w:rPr>
      <w:rFonts w:ascii="Times New Roman" w:eastAsia="Times New Roman" w:hAnsi="Times New Roman"/>
    </w:rPr>
  </w:style>
  <w:style w:type="character" w:customStyle="1" w:styleId="3Subsubsection0">
    <w:name w:val="3. Subsubsection (文字)"/>
    <w:basedOn w:val="2Subsection0"/>
    <w:link w:val="3Subsubsection"/>
    <w:rsid w:val="009779E7"/>
    <w:rPr>
      <w:rFonts w:ascii="Times New Roman" w:eastAsia="Times New Roman" w:hAnsi="Times New Roman" w:cstheme="majorBidi"/>
      <w:b/>
      <w:iCs/>
      <w:sz w:val="24"/>
      <w:szCs w:val="24"/>
    </w:rPr>
  </w:style>
  <w:style w:type="character" w:customStyle="1" w:styleId="21">
    <w:name w:val="見出し 2 (文字)"/>
    <w:basedOn w:val="a0"/>
    <w:link w:val="20"/>
    <w:semiHidden/>
    <w:rsid w:val="00A36B28"/>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5734">
      <w:bodyDiv w:val="1"/>
      <w:marLeft w:val="0"/>
      <w:marRight w:val="0"/>
      <w:marTop w:val="0"/>
      <w:marBottom w:val="0"/>
      <w:divBdr>
        <w:top w:val="none" w:sz="0" w:space="0" w:color="auto"/>
        <w:left w:val="none" w:sz="0" w:space="0" w:color="auto"/>
        <w:bottom w:val="none" w:sz="0" w:space="0" w:color="auto"/>
        <w:right w:val="none" w:sz="0" w:space="0" w:color="auto"/>
      </w:divBdr>
    </w:div>
    <w:div w:id="442578908">
      <w:bodyDiv w:val="1"/>
      <w:marLeft w:val="0"/>
      <w:marRight w:val="0"/>
      <w:marTop w:val="0"/>
      <w:marBottom w:val="0"/>
      <w:divBdr>
        <w:top w:val="none" w:sz="0" w:space="0" w:color="auto"/>
        <w:left w:val="none" w:sz="0" w:space="0" w:color="auto"/>
        <w:bottom w:val="none" w:sz="0" w:space="0" w:color="auto"/>
        <w:right w:val="none" w:sz="0" w:space="0" w:color="auto"/>
      </w:divBdr>
    </w:div>
    <w:div w:id="475996034">
      <w:bodyDiv w:val="1"/>
      <w:marLeft w:val="0"/>
      <w:marRight w:val="0"/>
      <w:marTop w:val="0"/>
      <w:marBottom w:val="0"/>
      <w:divBdr>
        <w:top w:val="none" w:sz="0" w:space="0" w:color="auto"/>
        <w:left w:val="none" w:sz="0" w:space="0" w:color="auto"/>
        <w:bottom w:val="none" w:sz="0" w:space="0" w:color="auto"/>
        <w:right w:val="none" w:sz="0" w:space="0" w:color="auto"/>
      </w:divBdr>
    </w:div>
    <w:div w:id="553009674">
      <w:bodyDiv w:val="1"/>
      <w:marLeft w:val="0"/>
      <w:marRight w:val="0"/>
      <w:marTop w:val="0"/>
      <w:marBottom w:val="0"/>
      <w:divBdr>
        <w:top w:val="none" w:sz="0" w:space="0" w:color="auto"/>
        <w:left w:val="none" w:sz="0" w:space="0" w:color="auto"/>
        <w:bottom w:val="none" w:sz="0" w:space="0" w:color="auto"/>
        <w:right w:val="none" w:sz="0" w:space="0" w:color="auto"/>
      </w:divBdr>
    </w:div>
    <w:div w:id="581767053">
      <w:bodyDiv w:val="1"/>
      <w:marLeft w:val="0"/>
      <w:marRight w:val="0"/>
      <w:marTop w:val="0"/>
      <w:marBottom w:val="0"/>
      <w:divBdr>
        <w:top w:val="none" w:sz="0" w:space="0" w:color="auto"/>
        <w:left w:val="none" w:sz="0" w:space="0" w:color="auto"/>
        <w:bottom w:val="none" w:sz="0" w:space="0" w:color="auto"/>
        <w:right w:val="none" w:sz="0" w:space="0" w:color="auto"/>
      </w:divBdr>
    </w:div>
    <w:div w:id="608246465">
      <w:bodyDiv w:val="1"/>
      <w:marLeft w:val="0"/>
      <w:marRight w:val="0"/>
      <w:marTop w:val="0"/>
      <w:marBottom w:val="0"/>
      <w:divBdr>
        <w:top w:val="none" w:sz="0" w:space="0" w:color="auto"/>
        <w:left w:val="none" w:sz="0" w:space="0" w:color="auto"/>
        <w:bottom w:val="none" w:sz="0" w:space="0" w:color="auto"/>
        <w:right w:val="none" w:sz="0" w:space="0" w:color="auto"/>
      </w:divBdr>
    </w:div>
    <w:div w:id="702052277">
      <w:bodyDiv w:val="1"/>
      <w:marLeft w:val="0"/>
      <w:marRight w:val="0"/>
      <w:marTop w:val="0"/>
      <w:marBottom w:val="0"/>
      <w:divBdr>
        <w:top w:val="none" w:sz="0" w:space="0" w:color="auto"/>
        <w:left w:val="none" w:sz="0" w:space="0" w:color="auto"/>
        <w:bottom w:val="none" w:sz="0" w:space="0" w:color="auto"/>
        <w:right w:val="none" w:sz="0" w:space="0" w:color="auto"/>
      </w:divBdr>
    </w:div>
    <w:div w:id="770970713">
      <w:bodyDiv w:val="1"/>
      <w:marLeft w:val="0"/>
      <w:marRight w:val="0"/>
      <w:marTop w:val="0"/>
      <w:marBottom w:val="0"/>
      <w:divBdr>
        <w:top w:val="none" w:sz="0" w:space="0" w:color="auto"/>
        <w:left w:val="none" w:sz="0" w:space="0" w:color="auto"/>
        <w:bottom w:val="none" w:sz="0" w:space="0" w:color="auto"/>
        <w:right w:val="none" w:sz="0" w:space="0" w:color="auto"/>
      </w:divBdr>
    </w:div>
    <w:div w:id="781412344">
      <w:bodyDiv w:val="1"/>
      <w:marLeft w:val="0"/>
      <w:marRight w:val="0"/>
      <w:marTop w:val="0"/>
      <w:marBottom w:val="0"/>
      <w:divBdr>
        <w:top w:val="none" w:sz="0" w:space="0" w:color="auto"/>
        <w:left w:val="none" w:sz="0" w:space="0" w:color="auto"/>
        <w:bottom w:val="none" w:sz="0" w:space="0" w:color="auto"/>
        <w:right w:val="none" w:sz="0" w:space="0" w:color="auto"/>
      </w:divBdr>
    </w:div>
    <w:div w:id="793402388">
      <w:bodyDiv w:val="1"/>
      <w:marLeft w:val="0"/>
      <w:marRight w:val="0"/>
      <w:marTop w:val="0"/>
      <w:marBottom w:val="0"/>
      <w:divBdr>
        <w:top w:val="none" w:sz="0" w:space="0" w:color="auto"/>
        <w:left w:val="none" w:sz="0" w:space="0" w:color="auto"/>
        <w:bottom w:val="none" w:sz="0" w:space="0" w:color="auto"/>
        <w:right w:val="none" w:sz="0" w:space="0" w:color="auto"/>
      </w:divBdr>
    </w:div>
    <w:div w:id="862401147">
      <w:bodyDiv w:val="1"/>
      <w:marLeft w:val="0"/>
      <w:marRight w:val="0"/>
      <w:marTop w:val="0"/>
      <w:marBottom w:val="0"/>
      <w:divBdr>
        <w:top w:val="none" w:sz="0" w:space="0" w:color="auto"/>
        <w:left w:val="none" w:sz="0" w:space="0" w:color="auto"/>
        <w:bottom w:val="none" w:sz="0" w:space="0" w:color="auto"/>
        <w:right w:val="none" w:sz="0" w:space="0" w:color="auto"/>
      </w:divBdr>
    </w:div>
    <w:div w:id="905409890">
      <w:bodyDiv w:val="1"/>
      <w:marLeft w:val="0"/>
      <w:marRight w:val="0"/>
      <w:marTop w:val="0"/>
      <w:marBottom w:val="0"/>
      <w:divBdr>
        <w:top w:val="none" w:sz="0" w:space="0" w:color="auto"/>
        <w:left w:val="none" w:sz="0" w:space="0" w:color="auto"/>
        <w:bottom w:val="none" w:sz="0" w:space="0" w:color="auto"/>
        <w:right w:val="none" w:sz="0" w:space="0" w:color="auto"/>
      </w:divBdr>
    </w:div>
    <w:div w:id="993530321">
      <w:bodyDiv w:val="1"/>
      <w:marLeft w:val="0"/>
      <w:marRight w:val="0"/>
      <w:marTop w:val="0"/>
      <w:marBottom w:val="0"/>
      <w:divBdr>
        <w:top w:val="none" w:sz="0" w:space="0" w:color="auto"/>
        <w:left w:val="none" w:sz="0" w:space="0" w:color="auto"/>
        <w:bottom w:val="none" w:sz="0" w:space="0" w:color="auto"/>
        <w:right w:val="none" w:sz="0" w:space="0" w:color="auto"/>
      </w:divBdr>
    </w:div>
    <w:div w:id="1128859594">
      <w:bodyDiv w:val="1"/>
      <w:marLeft w:val="0"/>
      <w:marRight w:val="0"/>
      <w:marTop w:val="0"/>
      <w:marBottom w:val="0"/>
      <w:divBdr>
        <w:top w:val="none" w:sz="0" w:space="0" w:color="auto"/>
        <w:left w:val="none" w:sz="0" w:space="0" w:color="auto"/>
        <w:bottom w:val="none" w:sz="0" w:space="0" w:color="auto"/>
        <w:right w:val="none" w:sz="0" w:space="0" w:color="auto"/>
      </w:divBdr>
    </w:div>
    <w:div w:id="1170022923">
      <w:bodyDiv w:val="1"/>
      <w:marLeft w:val="0"/>
      <w:marRight w:val="0"/>
      <w:marTop w:val="0"/>
      <w:marBottom w:val="0"/>
      <w:divBdr>
        <w:top w:val="none" w:sz="0" w:space="0" w:color="auto"/>
        <w:left w:val="none" w:sz="0" w:space="0" w:color="auto"/>
        <w:bottom w:val="none" w:sz="0" w:space="0" w:color="auto"/>
        <w:right w:val="none" w:sz="0" w:space="0" w:color="auto"/>
      </w:divBdr>
    </w:div>
    <w:div w:id="1172450431">
      <w:bodyDiv w:val="1"/>
      <w:marLeft w:val="0"/>
      <w:marRight w:val="0"/>
      <w:marTop w:val="0"/>
      <w:marBottom w:val="0"/>
      <w:divBdr>
        <w:top w:val="none" w:sz="0" w:space="0" w:color="auto"/>
        <w:left w:val="none" w:sz="0" w:space="0" w:color="auto"/>
        <w:bottom w:val="none" w:sz="0" w:space="0" w:color="auto"/>
        <w:right w:val="none" w:sz="0" w:space="0" w:color="auto"/>
      </w:divBdr>
    </w:div>
    <w:div w:id="1358578570">
      <w:bodyDiv w:val="1"/>
      <w:marLeft w:val="0"/>
      <w:marRight w:val="0"/>
      <w:marTop w:val="0"/>
      <w:marBottom w:val="0"/>
      <w:divBdr>
        <w:top w:val="none" w:sz="0" w:space="0" w:color="auto"/>
        <w:left w:val="none" w:sz="0" w:space="0" w:color="auto"/>
        <w:bottom w:val="none" w:sz="0" w:space="0" w:color="auto"/>
        <w:right w:val="none" w:sz="0" w:space="0" w:color="auto"/>
      </w:divBdr>
    </w:div>
    <w:div w:id="1497333144">
      <w:bodyDiv w:val="1"/>
      <w:marLeft w:val="0"/>
      <w:marRight w:val="0"/>
      <w:marTop w:val="0"/>
      <w:marBottom w:val="0"/>
      <w:divBdr>
        <w:top w:val="none" w:sz="0" w:space="0" w:color="auto"/>
        <w:left w:val="none" w:sz="0" w:space="0" w:color="auto"/>
        <w:bottom w:val="none" w:sz="0" w:space="0" w:color="auto"/>
        <w:right w:val="none" w:sz="0" w:space="0" w:color="auto"/>
      </w:divBdr>
    </w:div>
    <w:div w:id="1712799078">
      <w:bodyDiv w:val="1"/>
      <w:marLeft w:val="0"/>
      <w:marRight w:val="0"/>
      <w:marTop w:val="0"/>
      <w:marBottom w:val="0"/>
      <w:divBdr>
        <w:top w:val="none" w:sz="0" w:space="0" w:color="auto"/>
        <w:left w:val="none" w:sz="0" w:space="0" w:color="auto"/>
        <w:bottom w:val="none" w:sz="0" w:space="0" w:color="auto"/>
        <w:right w:val="none" w:sz="0" w:space="0" w:color="auto"/>
      </w:divBdr>
    </w:div>
    <w:div w:id="1728187326">
      <w:bodyDiv w:val="1"/>
      <w:marLeft w:val="0"/>
      <w:marRight w:val="0"/>
      <w:marTop w:val="0"/>
      <w:marBottom w:val="0"/>
      <w:divBdr>
        <w:top w:val="none" w:sz="0" w:space="0" w:color="auto"/>
        <w:left w:val="none" w:sz="0" w:space="0" w:color="auto"/>
        <w:bottom w:val="none" w:sz="0" w:space="0" w:color="auto"/>
        <w:right w:val="none" w:sz="0" w:space="0" w:color="auto"/>
      </w:divBdr>
    </w:div>
    <w:div w:id="1732271720">
      <w:bodyDiv w:val="1"/>
      <w:marLeft w:val="0"/>
      <w:marRight w:val="0"/>
      <w:marTop w:val="0"/>
      <w:marBottom w:val="0"/>
      <w:divBdr>
        <w:top w:val="none" w:sz="0" w:space="0" w:color="auto"/>
        <w:left w:val="none" w:sz="0" w:space="0" w:color="auto"/>
        <w:bottom w:val="none" w:sz="0" w:space="0" w:color="auto"/>
        <w:right w:val="none" w:sz="0" w:space="0" w:color="auto"/>
      </w:divBdr>
    </w:div>
    <w:div w:id="1789736619">
      <w:bodyDiv w:val="1"/>
      <w:marLeft w:val="0"/>
      <w:marRight w:val="0"/>
      <w:marTop w:val="0"/>
      <w:marBottom w:val="0"/>
      <w:divBdr>
        <w:top w:val="none" w:sz="0" w:space="0" w:color="auto"/>
        <w:left w:val="none" w:sz="0" w:space="0" w:color="auto"/>
        <w:bottom w:val="none" w:sz="0" w:space="0" w:color="auto"/>
        <w:right w:val="none" w:sz="0" w:space="0" w:color="auto"/>
      </w:divBdr>
    </w:div>
    <w:div w:id="1811904114">
      <w:bodyDiv w:val="1"/>
      <w:marLeft w:val="0"/>
      <w:marRight w:val="0"/>
      <w:marTop w:val="0"/>
      <w:marBottom w:val="0"/>
      <w:divBdr>
        <w:top w:val="none" w:sz="0" w:space="0" w:color="auto"/>
        <w:left w:val="none" w:sz="0" w:space="0" w:color="auto"/>
        <w:bottom w:val="none" w:sz="0" w:space="0" w:color="auto"/>
        <w:right w:val="none" w:sz="0" w:space="0" w:color="auto"/>
      </w:divBdr>
    </w:div>
    <w:div w:id="1817382277">
      <w:bodyDiv w:val="1"/>
      <w:marLeft w:val="0"/>
      <w:marRight w:val="0"/>
      <w:marTop w:val="0"/>
      <w:marBottom w:val="0"/>
      <w:divBdr>
        <w:top w:val="none" w:sz="0" w:space="0" w:color="auto"/>
        <w:left w:val="none" w:sz="0" w:space="0" w:color="auto"/>
        <w:bottom w:val="none" w:sz="0" w:space="0" w:color="auto"/>
        <w:right w:val="none" w:sz="0" w:space="0" w:color="auto"/>
      </w:divBdr>
    </w:div>
    <w:div w:id="20613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dnote.com/downloads/style/geochemical-journal" TargetMode="External"/><Relationship Id="rId2" Type="http://schemas.openxmlformats.org/officeDocument/2006/relationships/numbering" Target="numbering.xml"/><Relationship Id="rId16" Type="http://schemas.openxmlformats.org/officeDocument/2006/relationships/hyperlink" Target="https://geochemical-journal.jp/pages/view/guid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E37649B1-8336-4FE2-8392-1749F8D180BF}"/>
      </w:docPartPr>
      <w:docPartBody>
        <w:p w:rsidR="001D4E21" w:rsidRDefault="001D4E21">
          <w:r w:rsidRPr="004D62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1"/>
    <w:rsid w:val="00102426"/>
    <w:rsid w:val="001D4E21"/>
    <w:rsid w:val="0023467B"/>
    <w:rsid w:val="002E0EDD"/>
    <w:rsid w:val="003E3B71"/>
    <w:rsid w:val="00C9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8A82-521B-4A15-AE84-9C1674C7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994</Words>
  <Characters>5669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Regional-scale variability of the surface soil moisture</vt:lpstr>
      <vt:lpstr>Regional-scale variability of the surface soil moisture</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麻依子</dc:creator>
  <cp:keywords/>
  <cp:lastModifiedBy>加藤 麻依子</cp:lastModifiedBy>
  <cp:revision>6</cp:revision>
  <cp:lastPrinted>2023-12-01T00:47:00Z</cp:lastPrinted>
  <dcterms:created xsi:type="dcterms:W3CDTF">2025-01-21T05:16:00Z</dcterms:created>
  <dcterms:modified xsi:type="dcterms:W3CDTF">2025-01-21T05:29:00Z</dcterms:modified>
</cp:coreProperties>
</file>